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6" w:rsidRPr="00713F1C" w:rsidRDefault="00757E46" w:rsidP="002E6485">
      <w:pPr>
        <w:spacing w:after="0"/>
        <w:rPr>
          <w:b/>
          <w:i/>
          <w:sz w:val="16"/>
          <w:szCs w:val="16"/>
        </w:rPr>
      </w:pPr>
    </w:p>
    <w:p w:rsidR="007035A0" w:rsidRPr="00BC7FB3" w:rsidRDefault="005D0980" w:rsidP="005D0980">
      <w:pPr>
        <w:spacing w:after="0"/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B17F46">
        <w:rPr>
          <w:b/>
          <w:i/>
          <w:sz w:val="32"/>
          <w:szCs w:val="32"/>
        </w:rPr>
        <w:tab/>
      </w:r>
      <w:r w:rsidR="00B17F46">
        <w:rPr>
          <w:b/>
          <w:i/>
          <w:sz w:val="32"/>
          <w:szCs w:val="32"/>
        </w:rPr>
        <w:tab/>
      </w:r>
      <w:r w:rsidR="003F43D7" w:rsidRPr="00BC7FB3">
        <w:rPr>
          <w:b/>
          <w:i/>
          <w:sz w:val="32"/>
          <w:szCs w:val="32"/>
        </w:rPr>
        <w:t>Einladung</w:t>
      </w:r>
      <w:r w:rsidR="006D56B1">
        <w:rPr>
          <w:b/>
          <w:i/>
          <w:sz w:val="32"/>
          <w:szCs w:val="32"/>
        </w:rPr>
        <w:t xml:space="preserve"> an Alle</w:t>
      </w:r>
    </w:p>
    <w:p w:rsidR="003F43D7" w:rsidRPr="00E97C32" w:rsidRDefault="00FF3A75" w:rsidP="00BC7FB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F162A1" w:rsidRPr="00E97C32">
        <w:rPr>
          <w:b/>
          <w:sz w:val="26"/>
          <w:szCs w:val="26"/>
        </w:rPr>
        <w:t xml:space="preserve">. </w:t>
      </w:r>
      <w:r w:rsidR="003F43D7" w:rsidRPr="00E97C32">
        <w:rPr>
          <w:b/>
          <w:sz w:val="26"/>
          <w:szCs w:val="26"/>
        </w:rPr>
        <w:t xml:space="preserve">Stadtführung an die Orte </w:t>
      </w:r>
      <w:r w:rsidR="00E97C32" w:rsidRPr="00E97C32">
        <w:rPr>
          <w:b/>
          <w:sz w:val="26"/>
          <w:szCs w:val="26"/>
        </w:rPr>
        <w:t xml:space="preserve">an denen </w:t>
      </w:r>
      <w:r w:rsidR="003F43D7" w:rsidRPr="00E97C32">
        <w:rPr>
          <w:b/>
          <w:sz w:val="26"/>
          <w:szCs w:val="26"/>
        </w:rPr>
        <w:t>Recht gesprochen und Recht gebrochen</w:t>
      </w:r>
      <w:r w:rsidR="003F43D7" w:rsidRPr="00E97C32">
        <w:rPr>
          <w:sz w:val="26"/>
          <w:szCs w:val="26"/>
        </w:rPr>
        <w:t xml:space="preserve"> </w:t>
      </w:r>
      <w:r w:rsidR="003F43D7" w:rsidRPr="00E97C32">
        <w:rPr>
          <w:b/>
          <w:sz w:val="26"/>
          <w:szCs w:val="26"/>
        </w:rPr>
        <w:t>wird</w:t>
      </w:r>
      <w:r w:rsidR="005022A0" w:rsidRPr="00E97C32">
        <w:rPr>
          <w:b/>
          <w:sz w:val="26"/>
          <w:szCs w:val="26"/>
        </w:rPr>
        <w:t>, zur Durchführung der Verb</w:t>
      </w:r>
      <w:r w:rsidR="00891C55" w:rsidRPr="00E97C32">
        <w:rPr>
          <w:b/>
          <w:sz w:val="26"/>
          <w:szCs w:val="26"/>
        </w:rPr>
        <w:t>rechen gegen die Menschlichkeit:</w:t>
      </w:r>
    </w:p>
    <w:p w:rsidR="004A4457" w:rsidRPr="00E97C32" w:rsidRDefault="00F162A1" w:rsidP="00BC7FB3">
      <w:pPr>
        <w:spacing w:after="0"/>
        <w:rPr>
          <w:sz w:val="26"/>
          <w:szCs w:val="26"/>
        </w:rPr>
      </w:pPr>
      <w:r w:rsidRPr="00E97C32">
        <w:rPr>
          <w:b/>
          <w:sz w:val="26"/>
          <w:szCs w:val="26"/>
        </w:rPr>
        <w:t xml:space="preserve">1. Jahrestag der Vertreibung </w:t>
      </w:r>
      <w:r w:rsidR="00484650">
        <w:rPr>
          <w:b/>
          <w:sz w:val="26"/>
          <w:szCs w:val="26"/>
        </w:rPr>
        <w:t xml:space="preserve">und Ausplünderung </w:t>
      </w:r>
      <w:r w:rsidRPr="00E97C32">
        <w:rPr>
          <w:b/>
          <w:sz w:val="26"/>
          <w:szCs w:val="26"/>
        </w:rPr>
        <w:t xml:space="preserve">der Geschwister </w:t>
      </w:r>
      <w:r w:rsidR="00BC7FB3" w:rsidRPr="00E97C32">
        <w:rPr>
          <w:b/>
          <w:sz w:val="26"/>
          <w:szCs w:val="26"/>
        </w:rPr>
        <w:t>I. und J.</w:t>
      </w:r>
      <w:r w:rsidR="00BC7FB3" w:rsidRPr="00E97C32">
        <w:rPr>
          <w:sz w:val="26"/>
          <w:szCs w:val="26"/>
        </w:rPr>
        <w:t xml:space="preserve"> </w:t>
      </w:r>
      <w:r w:rsidR="00BC7FB3" w:rsidRPr="00E97C32">
        <w:rPr>
          <w:b/>
          <w:sz w:val="26"/>
          <w:szCs w:val="26"/>
        </w:rPr>
        <w:t>Nusser</w:t>
      </w:r>
      <w:r w:rsidR="00484650">
        <w:rPr>
          <w:sz w:val="26"/>
          <w:szCs w:val="26"/>
        </w:rPr>
        <w:t xml:space="preserve"> von ihrem Hof und Heimat </w:t>
      </w:r>
      <w:r w:rsidR="00BC7FB3" w:rsidRPr="00E97C32">
        <w:rPr>
          <w:sz w:val="26"/>
          <w:szCs w:val="26"/>
        </w:rPr>
        <w:t xml:space="preserve">mit Deportation und Entmündigung des J. Nusser in der  </w:t>
      </w:r>
      <w:proofErr w:type="spellStart"/>
      <w:r w:rsidR="00BC7FB3" w:rsidRPr="00E97C32">
        <w:rPr>
          <w:sz w:val="26"/>
          <w:szCs w:val="26"/>
        </w:rPr>
        <w:t>ZfP</w:t>
      </w:r>
      <w:proofErr w:type="spellEnd"/>
      <w:r w:rsidR="00BC7FB3" w:rsidRPr="00E97C32">
        <w:rPr>
          <w:sz w:val="26"/>
          <w:szCs w:val="26"/>
        </w:rPr>
        <w:t xml:space="preserve"> </w:t>
      </w:r>
      <w:r w:rsidR="008D392B">
        <w:rPr>
          <w:sz w:val="26"/>
          <w:szCs w:val="26"/>
        </w:rPr>
        <w:t xml:space="preserve">(Psychiatrie) </w:t>
      </w:r>
      <w:proofErr w:type="spellStart"/>
      <w:r w:rsidR="00BC7FB3" w:rsidRPr="00E97C32">
        <w:rPr>
          <w:sz w:val="26"/>
          <w:szCs w:val="26"/>
        </w:rPr>
        <w:t>Weissenau</w:t>
      </w:r>
      <w:proofErr w:type="spellEnd"/>
      <w:r w:rsidR="00484650">
        <w:rPr>
          <w:sz w:val="26"/>
          <w:szCs w:val="26"/>
        </w:rPr>
        <w:t>.</w:t>
      </w:r>
      <w:r w:rsidR="00BC7FB3" w:rsidRPr="00E97C32">
        <w:rPr>
          <w:sz w:val="26"/>
          <w:szCs w:val="26"/>
        </w:rPr>
        <w:t xml:space="preserve"> </w:t>
      </w:r>
    </w:p>
    <w:p w:rsidR="00AE2FF8" w:rsidRPr="00E97C32" w:rsidRDefault="00AE2FF8" w:rsidP="00BC7FB3">
      <w:pPr>
        <w:spacing w:after="0"/>
        <w:rPr>
          <w:sz w:val="16"/>
          <w:szCs w:val="16"/>
        </w:rPr>
      </w:pPr>
    </w:p>
    <w:p w:rsidR="003F43D7" w:rsidRPr="005F021D" w:rsidRDefault="00AE2FF8" w:rsidP="00651936">
      <w:pPr>
        <w:spacing w:after="0"/>
        <w:rPr>
          <w:b/>
          <w:sz w:val="28"/>
          <w:szCs w:val="28"/>
          <w:u w:val="single"/>
        </w:rPr>
      </w:pPr>
      <w:r w:rsidRPr="00785D53">
        <w:rPr>
          <w:b/>
          <w:sz w:val="28"/>
          <w:szCs w:val="28"/>
        </w:rPr>
        <w:t>Termin</w:t>
      </w:r>
      <w:r w:rsidR="00424D7F" w:rsidRPr="00785D53">
        <w:rPr>
          <w:b/>
          <w:sz w:val="28"/>
          <w:szCs w:val="28"/>
        </w:rPr>
        <w:t>:</w:t>
      </w:r>
      <w:r w:rsidR="00424D7F" w:rsidRPr="00785D53">
        <w:rPr>
          <w:sz w:val="28"/>
          <w:szCs w:val="28"/>
        </w:rPr>
        <w:t xml:space="preserve"> </w:t>
      </w:r>
      <w:r w:rsidR="00BA2693">
        <w:rPr>
          <w:sz w:val="28"/>
          <w:szCs w:val="28"/>
        </w:rPr>
        <w:t xml:space="preserve"> </w:t>
      </w:r>
      <w:r w:rsidR="005F4877" w:rsidRPr="00785D53">
        <w:rPr>
          <w:sz w:val="28"/>
          <w:szCs w:val="28"/>
        </w:rPr>
        <w:t xml:space="preserve"> </w:t>
      </w:r>
      <w:r w:rsidR="009B5787">
        <w:rPr>
          <w:sz w:val="28"/>
          <w:szCs w:val="28"/>
        </w:rPr>
        <w:tab/>
      </w:r>
      <w:r w:rsidR="00CD1430">
        <w:rPr>
          <w:sz w:val="28"/>
          <w:szCs w:val="28"/>
        </w:rPr>
        <w:tab/>
      </w:r>
      <w:r w:rsidR="005F021D">
        <w:rPr>
          <w:b/>
          <w:sz w:val="28"/>
          <w:szCs w:val="28"/>
        </w:rPr>
        <w:t>Mittwoch  12</w:t>
      </w:r>
      <w:r w:rsidR="00646232">
        <w:rPr>
          <w:b/>
          <w:sz w:val="28"/>
          <w:szCs w:val="28"/>
        </w:rPr>
        <w:t>.6</w:t>
      </w:r>
      <w:r w:rsidR="004A4457" w:rsidRPr="00785D53">
        <w:rPr>
          <w:b/>
          <w:sz w:val="28"/>
          <w:szCs w:val="28"/>
        </w:rPr>
        <w:t xml:space="preserve">.2013 </w:t>
      </w:r>
      <w:r w:rsidR="009B5787" w:rsidRPr="009B5787">
        <w:rPr>
          <w:sz w:val="28"/>
          <w:szCs w:val="28"/>
        </w:rPr>
        <w:t>ab</w:t>
      </w:r>
      <w:r w:rsidR="009B5787">
        <w:rPr>
          <w:b/>
          <w:sz w:val="28"/>
          <w:szCs w:val="28"/>
        </w:rPr>
        <w:t xml:space="preserve"> </w:t>
      </w:r>
      <w:r w:rsidR="004A4457" w:rsidRPr="00785D53">
        <w:rPr>
          <w:sz w:val="28"/>
          <w:szCs w:val="28"/>
        </w:rPr>
        <w:t>10.00 Uhr</w:t>
      </w:r>
      <w:r w:rsidR="005F021D">
        <w:rPr>
          <w:sz w:val="28"/>
          <w:szCs w:val="28"/>
        </w:rPr>
        <w:t xml:space="preserve">  </w:t>
      </w:r>
      <w:r w:rsidR="005F021D" w:rsidRPr="005F021D">
        <w:rPr>
          <w:b/>
          <w:sz w:val="28"/>
          <w:szCs w:val="28"/>
          <w:u w:val="single"/>
        </w:rPr>
        <w:t>(Achtung: Berichtigtes Datum)</w:t>
      </w:r>
    </w:p>
    <w:p w:rsidR="00424D7F" w:rsidRPr="00785D53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4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</w:t>
      </w:r>
      <w:r w:rsidR="00965E74">
        <w:rPr>
          <w:b/>
          <w:sz w:val="28"/>
          <w:szCs w:val="28"/>
        </w:rPr>
        <w:t>tuttgart</w:t>
      </w:r>
      <w:r>
        <w:rPr>
          <w:b/>
          <w:sz w:val="28"/>
          <w:szCs w:val="28"/>
        </w:rPr>
        <w:t>,</w:t>
      </w:r>
      <w:r w:rsidR="00A14D32">
        <w:rPr>
          <w:b/>
          <w:sz w:val="28"/>
          <w:szCs w:val="28"/>
        </w:rPr>
        <w:t xml:space="preserve"> Königstraße - </w:t>
      </w:r>
      <w:r w:rsidR="0028654C">
        <w:rPr>
          <w:b/>
          <w:sz w:val="28"/>
          <w:szCs w:val="28"/>
        </w:rPr>
        <w:t xml:space="preserve"> </w:t>
      </w:r>
      <w:r w:rsidR="005B3705">
        <w:rPr>
          <w:b/>
          <w:sz w:val="28"/>
          <w:szCs w:val="28"/>
        </w:rPr>
        <w:t xml:space="preserve">Schlossplatz </w:t>
      </w:r>
      <w:r w:rsidR="00BA2693">
        <w:rPr>
          <w:b/>
          <w:sz w:val="28"/>
          <w:szCs w:val="28"/>
        </w:rPr>
        <w:t xml:space="preserve"> </w:t>
      </w:r>
    </w:p>
    <w:p w:rsidR="00FB20C5" w:rsidRDefault="009B5787" w:rsidP="006519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Demonstra</w:t>
      </w:r>
      <w:r w:rsidR="00CD143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ion:</w:t>
      </w:r>
      <w:r w:rsidR="00CD1430">
        <w:rPr>
          <w:b/>
          <w:sz w:val="28"/>
          <w:szCs w:val="28"/>
        </w:rPr>
        <w:tab/>
      </w:r>
      <w:r w:rsidR="007B0B7B" w:rsidRPr="00785D53">
        <w:rPr>
          <w:sz w:val="28"/>
          <w:szCs w:val="28"/>
        </w:rPr>
        <w:t>Mit Plakaten, usw.</w:t>
      </w:r>
      <w:r w:rsidR="007B0B7B" w:rsidRPr="00785D53">
        <w:rPr>
          <w:b/>
          <w:sz w:val="28"/>
          <w:szCs w:val="28"/>
        </w:rPr>
        <w:t xml:space="preserve"> </w:t>
      </w:r>
      <w:r w:rsidR="00785D53">
        <w:rPr>
          <w:sz w:val="28"/>
          <w:szCs w:val="28"/>
        </w:rPr>
        <w:t>z</w:t>
      </w:r>
      <w:r w:rsidR="004A4457" w:rsidRPr="00785D53">
        <w:rPr>
          <w:sz w:val="28"/>
          <w:szCs w:val="28"/>
        </w:rPr>
        <w:t>u</w:t>
      </w:r>
      <w:r w:rsidR="004A4457" w:rsidRPr="00785D53">
        <w:rPr>
          <w:b/>
          <w:sz w:val="28"/>
          <w:szCs w:val="28"/>
        </w:rPr>
        <w:t xml:space="preserve"> Justiz, Banken und </w:t>
      </w:r>
      <w:r>
        <w:rPr>
          <w:b/>
          <w:sz w:val="28"/>
          <w:szCs w:val="28"/>
        </w:rPr>
        <w:t>„Grauem</w:t>
      </w:r>
      <w:r w:rsidR="004A4457" w:rsidRPr="00785D53">
        <w:rPr>
          <w:b/>
          <w:sz w:val="28"/>
          <w:szCs w:val="28"/>
        </w:rPr>
        <w:t xml:space="preserve"> Bus“</w:t>
      </w:r>
      <w:r w:rsidR="006D7E36">
        <w:rPr>
          <w:b/>
          <w:sz w:val="28"/>
          <w:szCs w:val="28"/>
        </w:rPr>
        <w:t xml:space="preserve"> </w:t>
      </w:r>
      <w:r w:rsidR="006D7E36" w:rsidRPr="00DA2E42">
        <w:rPr>
          <w:sz w:val="28"/>
          <w:szCs w:val="28"/>
        </w:rPr>
        <w:t>als Symbol</w:t>
      </w:r>
      <w:r w:rsidR="004A4457" w:rsidRPr="00DA2E42">
        <w:rPr>
          <w:sz w:val="28"/>
          <w:szCs w:val="28"/>
        </w:rPr>
        <w:t>.</w:t>
      </w:r>
      <w:r w:rsidR="004A4457" w:rsidRPr="00785D53">
        <w:rPr>
          <w:b/>
          <w:sz w:val="28"/>
          <w:szCs w:val="28"/>
        </w:rPr>
        <w:t xml:space="preserve"> </w:t>
      </w:r>
    </w:p>
    <w:p w:rsidR="00C526CA" w:rsidRPr="00C526CA" w:rsidRDefault="00367F3C" w:rsidP="00651936">
      <w:pPr>
        <w:spacing w:after="0"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526CA">
        <w:rPr>
          <w:b/>
          <w:sz w:val="28"/>
          <w:szCs w:val="28"/>
        </w:rPr>
        <w:t>Wir machen Unrecht sichtbar!</w:t>
      </w:r>
    </w:p>
    <w:p w:rsidR="007B0B7B" w:rsidRPr="00424209" w:rsidRDefault="00CD1430" w:rsidP="00891C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</w:t>
      </w:r>
      <w:r w:rsidR="00FB20C5" w:rsidRPr="00424209">
        <w:rPr>
          <w:b/>
          <w:sz w:val="28"/>
          <w:szCs w:val="28"/>
        </w:rPr>
        <w:t xml:space="preserve">20.00 Uhr </w:t>
      </w:r>
      <w:r w:rsidR="008B31B6" w:rsidRPr="00424209">
        <w:rPr>
          <w:b/>
          <w:sz w:val="28"/>
          <w:szCs w:val="28"/>
        </w:rPr>
        <w:t xml:space="preserve">Open Air Demo </w:t>
      </w:r>
      <w:r w:rsidR="00FB20C5" w:rsidRPr="00424209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mit </w:t>
      </w:r>
      <w:r w:rsidR="00B37890">
        <w:rPr>
          <w:sz w:val="24"/>
          <w:szCs w:val="24"/>
        </w:rPr>
        <w:t>Ton- und Licht</w:t>
      </w:r>
      <w:r w:rsidRPr="00AF7E74">
        <w:rPr>
          <w:sz w:val="24"/>
          <w:szCs w:val="24"/>
        </w:rPr>
        <w:t>infos (Beamer)</w:t>
      </w:r>
    </w:p>
    <w:p w:rsidR="00FB20C5" w:rsidRDefault="00AF7E74" w:rsidP="002C423D">
      <w:pPr>
        <w:spacing w:after="0"/>
        <w:ind w:left="567"/>
        <w:jc w:val="both"/>
        <w:rPr>
          <w:sz w:val="24"/>
          <w:szCs w:val="24"/>
        </w:rPr>
      </w:pPr>
      <w:r w:rsidRPr="008B31B6">
        <w:rPr>
          <w:b/>
          <w:sz w:val="26"/>
          <w:szCs w:val="26"/>
        </w:rPr>
        <w:t>„Erst zur DEMO</w:t>
      </w:r>
      <w:r w:rsidR="007B0B7B" w:rsidRPr="008B31B6">
        <w:rPr>
          <w:b/>
          <w:sz w:val="26"/>
          <w:szCs w:val="26"/>
        </w:rPr>
        <w:t xml:space="preserve"> </w:t>
      </w:r>
      <w:r w:rsidRPr="008B31B6">
        <w:rPr>
          <w:b/>
          <w:sz w:val="26"/>
          <w:szCs w:val="26"/>
        </w:rPr>
        <w:t>dann zur Disco!“</w:t>
      </w:r>
      <w:r>
        <w:rPr>
          <w:sz w:val="24"/>
          <w:szCs w:val="24"/>
        </w:rPr>
        <w:t xml:space="preserve"> </w:t>
      </w:r>
      <w:r w:rsidR="00FB20C5" w:rsidRPr="00AF7E74">
        <w:rPr>
          <w:sz w:val="24"/>
          <w:szCs w:val="24"/>
        </w:rPr>
        <w:t>zu unglaub</w:t>
      </w:r>
      <w:r w:rsidR="0051044A">
        <w:rPr>
          <w:sz w:val="24"/>
          <w:szCs w:val="24"/>
        </w:rPr>
        <w:t>lichen Vorgängen und</w:t>
      </w:r>
      <w:r w:rsidR="00FB20C5" w:rsidRPr="00AF7E74">
        <w:rPr>
          <w:sz w:val="24"/>
          <w:szCs w:val="24"/>
        </w:rPr>
        <w:t xml:space="preserve"> </w:t>
      </w:r>
      <w:r w:rsidR="0051044A">
        <w:rPr>
          <w:sz w:val="24"/>
          <w:szCs w:val="24"/>
        </w:rPr>
        <w:t xml:space="preserve">institutionalisierten </w:t>
      </w:r>
      <w:r w:rsidR="00FB20C5" w:rsidRPr="00AF7E74">
        <w:rPr>
          <w:sz w:val="24"/>
          <w:szCs w:val="24"/>
        </w:rPr>
        <w:t>Verbrechen</w:t>
      </w:r>
      <w:r w:rsidR="0051044A">
        <w:rPr>
          <w:sz w:val="24"/>
          <w:szCs w:val="24"/>
        </w:rPr>
        <w:t xml:space="preserve"> in der</w:t>
      </w:r>
      <w:r w:rsidR="00A56425">
        <w:rPr>
          <w:sz w:val="24"/>
          <w:szCs w:val="24"/>
        </w:rPr>
        <w:t xml:space="preserve"> Region</w:t>
      </w:r>
      <w:r w:rsidR="0051044A">
        <w:rPr>
          <w:sz w:val="24"/>
          <w:szCs w:val="24"/>
        </w:rPr>
        <w:t>.</w:t>
      </w:r>
      <w:r w:rsidR="00B17F46">
        <w:rPr>
          <w:sz w:val="24"/>
          <w:szCs w:val="24"/>
        </w:rPr>
        <w:t xml:space="preserve"> Mit der Weigerung der Politik zur Kontrolle der Justiz.</w:t>
      </w:r>
    </w:p>
    <w:p w:rsidR="00B17F46" w:rsidRDefault="00B17F46" w:rsidP="008956A7">
      <w:pPr>
        <w:spacing w:after="0"/>
        <w:ind w:left="567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Was hat sich seit der Regierung Grün – Rot  verbessert??? </w:t>
      </w:r>
      <w:r w:rsidR="008956A7">
        <w:rPr>
          <w:b/>
          <w:sz w:val="26"/>
          <w:szCs w:val="26"/>
        </w:rPr>
        <w:t xml:space="preserve"> Wo bleibt der Einsatz des Grünen MP </w:t>
      </w:r>
      <w:proofErr w:type="spellStart"/>
      <w:r w:rsidR="008956A7">
        <w:rPr>
          <w:b/>
          <w:sz w:val="26"/>
          <w:szCs w:val="26"/>
        </w:rPr>
        <w:t>Kretschmann</w:t>
      </w:r>
      <w:proofErr w:type="spellEnd"/>
      <w:r w:rsidR="008956A7">
        <w:rPr>
          <w:b/>
          <w:sz w:val="26"/>
          <w:szCs w:val="26"/>
        </w:rPr>
        <w:t xml:space="preserve"> für das Recht? </w:t>
      </w:r>
      <w:r>
        <w:rPr>
          <w:b/>
          <w:sz w:val="26"/>
          <w:szCs w:val="26"/>
        </w:rPr>
        <w:t xml:space="preserve">Ist der </w:t>
      </w:r>
      <w:r w:rsidR="008956A7">
        <w:rPr>
          <w:b/>
          <w:sz w:val="26"/>
          <w:szCs w:val="26"/>
        </w:rPr>
        <w:t xml:space="preserve">SPD </w:t>
      </w:r>
      <w:r>
        <w:rPr>
          <w:b/>
          <w:sz w:val="26"/>
          <w:szCs w:val="26"/>
        </w:rPr>
        <w:t xml:space="preserve">Justizminister </w:t>
      </w:r>
      <w:r w:rsidR="008956A7">
        <w:rPr>
          <w:b/>
          <w:sz w:val="26"/>
          <w:szCs w:val="26"/>
        </w:rPr>
        <w:t xml:space="preserve">wissentlich </w:t>
      </w:r>
      <w:r>
        <w:rPr>
          <w:b/>
          <w:sz w:val="26"/>
          <w:szCs w:val="26"/>
        </w:rPr>
        <w:t>untätig?</w:t>
      </w:r>
    </w:p>
    <w:p w:rsidR="00570D53" w:rsidRPr="002E6485" w:rsidRDefault="003D4D99" w:rsidP="00AE6A43">
      <w:pPr>
        <w:spacing w:after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Ein Muss </w:t>
      </w:r>
      <w:r w:rsidRPr="00CF5C30">
        <w:rPr>
          <w:sz w:val="26"/>
          <w:szCs w:val="26"/>
        </w:rPr>
        <w:t>für Banken-, Justiz-</w:t>
      </w:r>
      <w:r w:rsidR="001C1F97">
        <w:rPr>
          <w:sz w:val="26"/>
          <w:szCs w:val="26"/>
        </w:rPr>
        <w:t xml:space="preserve">, </w:t>
      </w:r>
      <w:r w:rsidRPr="00CF5C30">
        <w:rPr>
          <w:sz w:val="26"/>
          <w:szCs w:val="26"/>
        </w:rPr>
        <w:t xml:space="preserve"> </w:t>
      </w:r>
      <w:r w:rsidR="001C1F97">
        <w:rPr>
          <w:sz w:val="26"/>
          <w:szCs w:val="26"/>
        </w:rPr>
        <w:t>Behörde</w:t>
      </w:r>
      <w:r w:rsidR="008D392B">
        <w:rPr>
          <w:sz w:val="26"/>
          <w:szCs w:val="26"/>
        </w:rPr>
        <w:t>n</w:t>
      </w:r>
      <w:r w:rsidR="001C1F97">
        <w:rPr>
          <w:sz w:val="26"/>
          <w:szCs w:val="26"/>
        </w:rPr>
        <w:t xml:space="preserve">- </w:t>
      </w:r>
      <w:r w:rsidRPr="00CF5C30">
        <w:rPr>
          <w:sz w:val="26"/>
          <w:szCs w:val="26"/>
        </w:rPr>
        <w:t>und Psychiatrie</w:t>
      </w:r>
      <w:r w:rsidR="00CF5C30" w:rsidRPr="00CF5C30">
        <w:rPr>
          <w:sz w:val="26"/>
          <w:szCs w:val="26"/>
        </w:rPr>
        <w:t>geschädigte.</w:t>
      </w:r>
      <w:r w:rsidR="002E6485">
        <w:rPr>
          <w:b/>
          <w:sz w:val="24"/>
          <w:szCs w:val="24"/>
        </w:rPr>
        <w:t xml:space="preserve"> </w:t>
      </w:r>
      <w:r w:rsidR="00AF7E74" w:rsidRPr="00AF7E74">
        <w:rPr>
          <w:sz w:val="24"/>
          <w:szCs w:val="24"/>
        </w:rPr>
        <w:t>Pflichttermin für Jugendliche, Berufseinsteiger</w:t>
      </w:r>
      <w:r w:rsidR="00891C55">
        <w:rPr>
          <w:sz w:val="24"/>
          <w:szCs w:val="24"/>
        </w:rPr>
        <w:t xml:space="preserve">, Lohnabhängige, </w:t>
      </w:r>
      <w:r w:rsidR="008D392B">
        <w:rPr>
          <w:sz w:val="24"/>
          <w:szCs w:val="24"/>
        </w:rPr>
        <w:t xml:space="preserve">Hartz </w:t>
      </w:r>
      <w:r>
        <w:rPr>
          <w:sz w:val="24"/>
          <w:szCs w:val="24"/>
        </w:rPr>
        <w:t>IV</w:t>
      </w:r>
      <w:r w:rsidR="008D392B">
        <w:rPr>
          <w:sz w:val="24"/>
          <w:szCs w:val="24"/>
        </w:rPr>
        <w:t xml:space="preserve"> -Empfänger</w:t>
      </w:r>
      <w:r>
        <w:rPr>
          <w:sz w:val="24"/>
          <w:szCs w:val="24"/>
        </w:rPr>
        <w:t xml:space="preserve">, </w:t>
      </w:r>
      <w:proofErr w:type="spellStart"/>
      <w:r w:rsidR="00891C55">
        <w:rPr>
          <w:sz w:val="24"/>
          <w:szCs w:val="24"/>
        </w:rPr>
        <w:t>Selbständige</w:t>
      </w:r>
      <w:proofErr w:type="spellEnd"/>
      <w:r w:rsidR="00570D53">
        <w:rPr>
          <w:sz w:val="24"/>
          <w:szCs w:val="24"/>
        </w:rPr>
        <w:t>!!</w:t>
      </w:r>
      <w:r>
        <w:rPr>
          <w:sz w:val="24"/>
          <w:szCs w:val="24"/>
        </w:rPr>
        <w:t xml:space="preserve"> </w:t>
      </w:r>
    </w:p>
    <w:p w:rsidR="00FB20C5" w:rsidRDefault="00570D53" w:rsidP="00785D53">
      <w:pPr>
        <w:spacing w:after="0"/>
        <w:jc w:val="both"/>
        <w:rPr>
          <w:sz w:val="24"/>
          <w:szCs w:val="24"/>
        </w:rPr>
      </w:pPr>
      <w:r w:rsidRPr="00713F1C">
        <w:rPr>
          <w:b/>
          <w:sz w:val="24"/>
          <w:szCs w:val="24"/>
        </w:rPr>
        <w:t>Bürger berichten</w:t>
      </w:r>
      <w:r w:rsidRPr="002C423D">
        <w:rPr>
          <w:sz w:val="24"/>
          <w:szCs w:val="24"/>
        </w:rPr>
        <w:t xml:space="preserve"> von ihren Erfahrungen </w:t>
      </w:r>
      <w:r w:rsidR="00020DE6" w:rsidRPr="002C423D">
        <w:rPr>
          <w:sz w:val="24"/>
          <w:szCs w:val="24"/>
        </w:rPr>
        <w:t>und dem Plan B bei weiterer Staatsv</w:t>
      </w:r>
      <w:r w:rsidRPr="002C423D">
        <w:rPr>
          <w:sz w:val="24"/>
          <w:szCs w:val="24"/>
        </w:rPr>
        <w:t>erschuldung,</w:t>
      </w:r>
      <w:r w:rsidR="00020DE6" w:rsidRPr="002C423D">
        <w:rPr>
          <w:sz w:val="24"/>
          <w:szCs w:val="24"/>
        </w:rPr>
        <w:t xml:space="preserve"> mit Haftung der Bürger, </w:t>
      </w:r>
      <w:r w:rsidR="002C423D" w:rsidRPr="002C423D">
        <w:rPr>
          <w:sz w:val="24"/>
          <w:szCs w:val="24"/>
        </w:rPr>
        <w:t xml:space="preserve">Bankenbetrug  </w:t>
      </w:r>
      <w:r w:rsidR="00020DE6" w:rsidRPr="002C423D">
        <w:rPr>
          <w:sz w:val="24"/>
          <w:szCs w:val="24"/>
        </w:rPr>
        <w:t xml:space="preserve">Willkürjustiz, </w:t>
      </w:r>
      <w:r w:rsidR="002C423D" w:rsidRPr="002C423D">
        <w:rPr>
          <w:sz w:val="24"/>
          <w:szCs w:val="24"/>
        </w:rPr>
        <w:t xml:space="preserve">und </w:t>
      </w:r>
      <w:r w:rsidR="00785D53">
        <w:rPr>
          <w:sz w:val="24"/>
          <w:szCs w:val="24"/>
        </w:rPr>
        <w:t xml:space="preserve">Missbrauch </w:t>
      </w:r>
      <w:r w:rsidR="002C423D" w:rsidRPr="002C423D">
        <w:rPr>
          <w:sz w:val="24"/>
          <w:szCs w:val="24"/>
        </w:rPr>
        <w:t xml:space="preserve"> der Psychiatrie gegen </w:t>
      </w:r>
      <w:r w:rsidRPr="002C423D">
        <w:rPr>
          <w:sz w:val="24"/>
          <w:szCs w:val="24"/>
        </w:rPr>
        <w:t xml:space="preserve"> </w:t>
      </w:r>
      <w:r w:rsidR="00785D53">
        <w:rPr>
          <w:sz w:val="24"/>
          <w:szCs w:val="24"/>
        </w:rPr>
        <w:t>Bürger mit Zivilcourage und dem Willen zum Widerstand gegen das Unrecht.</w:t>
      </w:r>
      <w:r w:rsidR="005B3705">
        <w:rPr>
          <w:sz w:val="24"/>
          <w:szCs w:val="24"/>
        </w:rPr>
        <w:t xml:space="preserve">  </w:t>
      </w:r>
      <w:r w:rsidR="005B3705" w:rsidRPr="00E108BB">
        <w:rPr>
          <w:b/>
          <w:sz w:val="24"/>
          <w:szCs w:val="24"/>
        </w:rPr>
        <w:t>INFO:</w:t>
      </w:r>
      <w:r w:rsidR="005B3705">
        <w:rPr>
          <w:sz w:val="24"/>
          <w:szCs w:val="24"/>
        </w:rPr>
        <w:t xml:space="preserve"> Wie reagiert der Landtag </w:t>
      </w:r>
      <w:r w:rsidR="00E108BB">
        <w:rPr>
          <w:sz w:val="24"/>
          <w:szCs w:val="24"/>
        </w:rPr>
        <w:t xml:space="preserve">BW </w:t>
      </w:r>
      <w:r w:rsidR="005B3705">
        <w:rPr>
          <w:sz w:val="24"/>
          <w:szCs w:val="24"/>
        </w:rPr>
        <w:t>auf unsere Arbeit?</w:t>
      </w:r>
    </w:p>
    <w:p w:rsidR="00CD1430" w:rsidRDefault="00CD1430" w:rsidP="00785D53">
      <w:pPr>
        <w:spacing w:after="0"/>
        <w:jc w:val="both"/>
        <w:rPr>
          <w:sz w:val="16"/>
          <w:szCs w:val="16"/>
        </w:rPr>
      </w:pPr>
    </w:p>
    <w:p w:rsidR="00307711" w:rsidRPr="00713F1C" w:rsidRDefault="00307711" w:rsidP="00785D53">
      <w:pPr>
        <w:spacing w:after="0"/>
        <w:jc w:val="both"/>
        <w:rPr>
          <w:sz w:val="16"/>
          <w:szCs w:val="16"/>
        </w:rPr>
      </w:pPr>
    </w:p>
    <w:p w:rsidR="006D56B1" w:rsidRDefault="003604F6" w:rsidP="006C713A">
      <w:pPr>
        <w:spacing w:after="0"/>
        <w:jc w:val="both"/>
        <w:rPr>
          <w:sz w:val="24"/>
          <w:szCs w:val="24"/>
        </w:rPr>
      </w:pPr>
      <w:r w:rsidRPr="006D56B1">
        <w:rPr>
          <w:b/>
          <w:sz w:val="24"/>
          <w:szCs w:val="24"/>
        </w:rPr>
        <w:t>Wer sind wir</w:t>
      </w:r>
      <w:r w:rsidR="00891510" w:rsidRPr="006D56B1">
        <w:rPr>
          <w:b/>
          <w:sz w:val="24"/>
          <w:szCs w:val="24"/>
        </w:rPr>
        <w:t>:</w:t>
      </w:r>
      <w:r w:rsidRPr="006D56B1">
        <w:rPr>
          <w:sz w:val="24"/>
          <w:szCs w:val="24"/>
        </w:rPr>
        <w:tab/>
        <w:t xml:space="preserve">Wir sind ein wachsender </w:t>
      </w:r>
      <w:r w:rsidR="00891510" w:rsidRPr="006D56B1">
        <w:rPr>
          <w:sz w:val="24"/>
          <w:szCs w:val="24"/>
        </w:rPr>
        <w:t>re</w:t>
      </w:r>
      <w:r w:rsidR="002646E3" w:rsidRPr="006D56B1">
        <w:rPr>
          <w:sz w:val="24"/>
          <w:szCs w:val="24"/>
        </w:rPr>
        <w:t>g</w:t>
      </w:r>
      <w:r w:rsidR="00891510" w:rsidRPr="006D56B1">
        <w:rPr>
          <w:sz w:val="24"/>
          <w:szCs w:val="24"/>
        </w:rPr>
        <w:t xml:space="preserve">ionaler </w:t>
      </w:r>
      <w:r w:rsidRPr="006D56B1">
        <w:rPr>
          <w:sz w:val="24"/>
          <w:szCs w:val="24"/>
        </w:rPr>
        <w:t>Personenkreis</w:t>
      </w:r>
      <w:r w:rsidR="00D2284A" w:rsidRPr="006D56B1">
        <w:rPr>
          <w:sz w:val="24"/>
          <w:szCs w:val="24"/>
        </w:rPr>
        <w:t xml:space="preserve"> mit bundesweiter Vernetzung, der auf Grund von negativen Erfahrungen mit </w:t>
      </w:r>
      <w:r w:rsidR="00177ED0">
        <w:rPr>
          <w:sz w:val="24"/>
          <w:szCs w:val="24"/>
        </w:rPr>
        <w:t>Behörden</w:t>
      </w:r>
      <w:r w:rsidR="002646E3" w:rsidRPr="006D56B1">
        <w:rPr>
          <w:sz w:val="24"/>
          <w:szCs w:val="24"/>
        </w:rPr>
        <w:t xml:space="preserve">, </w:t>
      </w:r>
      <w:r w:rsidR="00D2284A" w:rsidRPr="006D56B1">
        <w:rPr>
          <w:sz w:val="24"/>
          <w:szCs w:val="24"/>
        </w:rPr>
        <w:t>Banken, Staatsanwälten</w:t>
      </w:r>
      <w:r w:rsidR="002646E3" w:rsidRPr="006D56B1">
        <w:rPr>
          <w:sz w:val="24"/>
          <w:szCs w:val="24"/>
        </w:rPr>
        <w:t xml:space="preserve">, Rechtsanwälten, </w:t>
      </w:r>
      <w:r w:rsidR="00D2284A" w:rsidRPr="006D56B1">
        <w:rPr>
          <w:sz w:val="24"/>
          <w:szCs w:val="24"/>
        </w:rPr>
        <w:t xml:space="preserve"> Gerichten</w:t>
      </w:r>
      <w:r w:rsidR="002646E3" w:rsidRPr="006D56B1">
        <w:rPr>
          <w:sz w:val="24"/>
          <w:szCs w:val="24"/>
        </w:rPr>
        <w:t xml:space="preserve"> und Psychiatrie</w:t>
      </w:r>
      <w:r w:rsidR="00D2284A" w:rsidRPr="006D56B1">
        <w:rPr>
          <w:sz w:val="24"/>
          <w:szCs w:val="24"/>
        </w:rPr>
        <w:t xml:space="preserve"> intensiven Erfahrungsaustausch und Hilfe zur Selbsthilfe pflegt. Insbesondere die Vorgänge in der heimischen Justiz</w:t>
      </w:r>
      <w:r w:rsidR="00894E0D" w:rsidRPr="006D56B1">
        <w:rPr>
          <w:sz w:val="24"/>
          <w:szCs w:val="24"/>
        </w:rPr>
        <w:t>, die landesbekannt skandalös  und von Fachleuten bestätigt sind</w:t>
      </w:r>
      <w:r w:rsidR="00AA3B05" w:rsidRPr="006D56B1">
        <w:rPr>
          <w:sz w:val="24"/>
          <w:szCs w:val="24"/>
        </w:rPr>
        <w:t>,</w:t>
      </w:r>
      <w:r w:rsidR="00894E0D" w:rsidRPr="006D56B1">
        <w:rPr>
          <w:sz w:val="24"/>
          <w:szCs w:val="24"/>
        </w:rPr>
        <w:t xml:space="preserve"> werden beobachtet und angegangen.</w:t>
      </w:r>
      <w:r w:rsidR="006C713A">
        <w:rPr>
          <w:sz w:val="24"/>
          <w:szCs w:val="24"/>
        </w:rPr>
        <w:t xml:space="preserve"> </w:t>
      </w:r>
      <w:bookmarkStart w:id="0" w:name="_GoBack"/>
      <w:bookmarkEnd w:id="0"/>
      <w:r w:rsidR="006D56B1" w:rsidRPr="006D7E36">
        <w:rPr>
          <w:b/>
          <w:sz w:val="24"/>
          <w:szCs w:val="24"/>
        </w:rPr>
        <w:t>Die Folgen</w:t>
      </w:r>
      <w:r w:rsidR="006D56B1">
        <w:rPr>
          <w:sz w:val="24"/>
          <w:szCs w:val="24"/>
        </w:rPr>
        <w:t xml:space="preserve"> einer </w:t>
      </w:r>
      <w:proofErr w:type="spellStart"/>
      <w:r w:rsidR="006D56B1">
        <w:rPr>
          <w:sz w:val="24"/>
          <w:szCs w:val="24"/>
        </w:rPr>
        <w:t>schuldenmacher</w:t>
      </w:r>
      <w:proofErr w:type="spellEnd"/>
      <w:r w:rsidR="006D56B1">
        <w:rPr>
          <w:sz w:val="24"/>
          <w:szCs w:val="24"/>
        </w:rPr>
        <w:t xml:space="preserve"> Politik mit </w:t>
      </w:r>
      <w:r w:rsidR="00F17152">
        <w:rPr>
          <w:sz w:val="24"/>
          <w:szCs w:val="24"/>
        </w:rPr>
        <w:t xml:space="preserve">Problematik </w:t>
      </w:r>
      <w:r w:rsidR="006D56B1">
        <w:rPr>
          <w:sz w:val="24"/>
          <w:szCs w:val="24"/>
        </w:rPr>
        <w:t xml:space="preserve"> de</w:t>
      </w:r>
      <w:r w:rsidR="00F17152">
        <w:rPr>
          <w:sz w:val="24"/>
          <w:szCs w:val="24"/>
        </w:rPr>
        <w:t xml:space="preserve">s Verlustes der </w:t>
      </w:r>
      <w:r w:rsidR="006D56B1">
        <w:rPr>
          <w:sz w:val="24"/>
          <w:szCs w:val="24"/>
        </w:rPr>
        <w:t>H</w:t>
      </w:r>
      <w:r w:rsidR="00046F8F">
        <w:rPr>
          <w:sz w:val="24"/>
          <w:szCs w:val="24"/>
        </w:rPr>
        <w:t>a</w:t>
      </w:r>
      <w:r w:rsidR="006D56B1">
        <w:rPr>
          <w:sz w:val="24"/>
          <w:szCs w:val="24"/>
        </w:rPr>
        <w:t>ushalts</w:t>
      </w:r>
      <w:r w:rsidR="00046F8F">
        <w:rPr>
          <w:sz w:val="24"/>
          <w:szCs w:val="24"/>
        </w:rPr>
        <w:t xml:space="preserve">souveränität und </w:t>
      </w:r>
      <w:r w:rsidR="00F17152">
        <w:rPr>
          <w:sz w:val="24"/>
          <w:szCs w:val="24"/>
        </w:rPr>
        <w:t>R</w:t>
      </w:r>
      <w:r w:rsidR="00046F8F">
        <w:rPr>
          <w:sz w:val="24"/>
          <w:szCs w:val="24"/>
        </w:rPr>
        <w:t>echtslos</w:t>
      </w:r>
      <w:r w:rsidR="00F17152">
        <w:rPr>
          <w:sz w:val="24"/>
          <w:szCs w:val="24"/>
        </w:rPr>
        <w:t>s</w:t>
      </w:r>
      <w:r w:rsidR="00046F8F">
        <w:rPr>
          <w:sz w:val="24"/>
          <w:szCs w:val="24"/>
        </w:rPr>
        <w:t xml:space="preserve">tellung der Bürger durch den ESM sowie die Gefahren durch </w:t>
      </w:r>
      <w:r w:rsidR="00F17152">
        <w:rPr>
          <w:sz w:val="24"/>
          <w:szCs w:val="24"/>
        </w:rPr>
        <w:t xml:space="preserve">Wasserprivatisierung </w:t>
      </w:r>
      <w:proofErr w:type="spellStart"/>
      <w:r w:rsidR="00046F8F">
        <w:rPr>
          <w:sz w:val="24"/>
          <w:szCs w:val="24"/>
        </w:rPr>
        <w:t>Fracking</w:t>
      </w:r>
      <w:proofErr w:type="spellEnd"/>
      <w:r w:rsidR="00046F8F">
        <w:rPr>
          <w:sz w:val="24"/>
          <w:szCs w:val="24"/>
        </w:rPr>
        <w:t xml:space="preserve">, </w:t>
      </w:r>
      <w:proofErr w:type="spellStart"/>
      <w:r w:rsidR="00046F8F">
        <w:rPr>
          <w:sz w:val="24"/>
          <w:szCs w:val="24"/>
        </w:rPr>
        <w:t>Chemtrails</w:t>
      </w:r>
      <w:proofErr w:type="spellEnd"/>
      <w:r w:rsidR="00F17152">
        <w:rPr>
          <w:sz w:val="24"/>
          <w:szCs w:val="24"/>
        </w:rPr>
        <w:t xml:space="preserve"> usw. sowie</w:t>
      </w:r>
      <w:r w:rsidR="00046F8F">
        <w:rPr>
          <w:sz w:val="24"/>
          <w:szCs w:val="24"/>
        </w:rPr>
        <w:t xml:space="preserve"> das Versagen von Parteien und Politikern als Kontrolle sind </w:t>
      </w:r>
      <w:r w:rsidR="00E97C32">
        <w:rPr>
          <w:sz w:val="24"/>
          <w:szCs w:val="24"/>
        </w:rPr>
        <w:t>Grund genug, Widerstand zu leisten.</w:t>
      </w:r>
    </w:p>
    <w:p w:rsidR="003604F6" w:rsidRPr="006D56B1" w:rsidRDefault="00894E0D" w:rsidP="006C713A">
      <w:pPr>
        <w:spacing w:after="0"/>
        <w:jc w:val="both"/>
        <w:rPr>
          <w:sz w:val="24"/>
          <w:szCs w:val="24"/>
        </w:rPr>
      </w:pPr>
      <w:r w:rsidRPr="006D56B1">
        <w:rPr>
          <w:sz w:val="24"/>
          <w:szCs w:val="24"/>
        </w:rPr>
        <w:t xml:space="preserve">Die </w:t>
      </w:r>
      <w:r w:rsidRPr="006D56B1">
        <w:rPr>
          <w:b/>
          <w:sz w:val="24"/>
          <w:szCs w:val="24"/>
        </w:rPr>
        <w:t>BI</w:t>
      </w:r>
      <w:r w:rsidRPr="006D56B1">
        <w:rPr>
          <w:sz w:val="24"/>
          <w:szCs w:val="24"/>
        </w:rPr>
        <w:t xml:space="preserve"> ist weder parteilich noch weltanschaulich gebunden</w:t>
      </w:r>
      <w:r w:rsidR="009640DE" w:rsidRPr="006D56B1">
        <w:rPr>
          <w:sz w:val="24"/>
          <w:szCs w:val="24"/>
        </w:rPr>
        <w:t>. Die Aktivitäten zum Schutz der Bürgerrechte sind gewaltfrei, nicht querulatorisch oder böswillig, in der Sache jedoch konsequent. Das Völke</w:t>
      </w:r>
      <w:r w:rsidR="005E4921" w:rsidRPr="006D56B1">
        <w:rPr>
          <w:sz w:val="24"/>
          <w:szCs w:val="24"/>
        </w:rPr>
        <w:t xml:space="preserve">rrecht und das Grundgesetz </w:t>
      </w:r>
      <w:r w:rsidR="00AA3B05" w:rsidRPr="006D56B1">
        <w:rPr>
          <w:sz w:val="24"/>
          <w:szCs w:val="24"/>
        </w:rPr>
        <w:t xml:space="preserve">mit christlichen Wertbegriffen sind </w:t>
      </w:r>
      <w:r w:rsidR="009640DE" w:rsidRPr="006D56B1">
        <w:rPr>
          <w:sz w:val="24"/>
          <w:szCs w:val="24"/>
        </w:rPr>
        <w:t xml:space="preserve"> Leitbild.</w:t>
      </w:r>
      <w:r w:rsidR="00891510" w:rsidRPr="006D56B1">
        <w:rPr>
          <w:sz w:val="24"/>
          <w:szCs w:val="24"/>
        </w:rPr>
        <w:t xml:space="preserve"> </w:t>
      </w:r>
    </w:p>
    <w:p w:rsidR="00665288" w:rsidRPr="006D56B1" w:rsidRDefault="00CE4A70" w:rsidP="007A7B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helfen </w:t>
      </w:r>
      <w:r w:rsidR="00785448">
        <w:rPr>
          <w:sz w:val="24"/>
          <w:szCs w:val="24"/>
        </w:rPr>
        <w:t xml:space="preserve">ehrenamtlich </w:t>
      </w:r>
      <w:r>
        <w:rPr>
          <w:sz w:val="24"/>
          <w:szCs w:val="24"/>
        </w:rPr>
        <w:t>Bürgern in Not</w:t>
      </w:r>
      <w:r w:rsidR="00785448">
        <w:rPr>
          <w:sz w:val="24"/>
          <w:szCs w:val="24"/>
        </w:rPr>
        <w:t xml:space="preserve"> bei Problemen</w:t>
      </w:r>
      <w:r>
        <w:rPr>
          <w:sz w:val="24"/>
          <w:szCs w:val="24"/>
        </w:rPr>
        <w:t xml:space="preserve"> mit Banken, </w:t>
      </w:r>
      <w:r w:rsidR="00785448">
        <w:rPr>
          <w:sz w:val="24"/>
          <w:szCs w:val="24"/>
        </w:rPr>
        <w:t xml:space="preserve">Behörden, </w:t>
      </w:r>
      <w:r>
        <w:rPr>
          <w:sz w:val="24"/>
          <w:szCs w:val="24"/>
        </w:rPr>
        <w:t>Gerichten, Psychiatrie.</w:t>
      </w:r>
      <w:r w:rsidR="00D13F35" w:rsidRPr="006D56B1">
        <w:rPr>
          <w:sz w:val="24"/>
          <w:szCs w:val="24"/>
        </w:rPr>
        <w:t xml:space="preserve"> </w:t>
      </w:r>
      <w:r w:rsidR="009640DE" w:rsidRPr="006D56B1">
        <w:rPr>
          <w:sz w:val="24"/>
          <w:szCs w:val="24"/>
        </w:rPr>
        <w:t>Informieren S</w:t>
      </w:r>
      <w:r w:rsidR="005022A0" w:rsidRPr="006D56B1">
        <w:rPr>
          <w:sz w:val="24"/>
          <w:szCs w:val="24"/>
        </w:rPr>
        <w:t>ie sich bei uns und über uns.  E</w:t>
      </w:r>
      <w:r w:rsidR="009640DE" w:rsidRPr="006D56B1">
        <w:rPr>
          <w:sz w:val="24"/>
          <w:szCs w:val="24"/>
        </w:rPr>
        <w:t xml:space="preserve">mpfehlen Sie uns bei </w:t>
      </w:r>
      <w:r w:rsidR="007026DC" w:rsidRPr="006D56B1">
        <w:rPr>
          <w:sz w:val="24"/>
          <w:szCs w:val="24"/>
        </w:rPr>
        <w:t xml:space="preserve">Bekannten und Verwandten weiter. </w:t>
      </w:r>
      <w:r w:rsidR="005022A0" w:rsidRPr="006D56B1">
        <w:rPr>
          <w:sz w:val="24"/>
          <w:szCs w:val="24"/>
        </w:rPr>
        <w:t xml:space="preserve"> </w:t>
      </w:r>
    </w:p>
    <w:p w:rsidR="0028654C" w:rsidRDefault="00557832" w:rsidP="00424209">
      <w:pPr>
        <w:spacing w:after="0"/>
        <w:jc w:val="both"/>
        <w:rPr>
          <w:sz w:val="24"/>
          <w:szCs w:val="24"/>
        </w:rPr>
      </w:pPr>
      <w:r w:rsidRPr="006D56B1">
        <w:rPr>
          <w:sz w:val="24"/>
          <w:szCs w:val="24"/>
        </w:rPr>
        <w:t>Die unglaublichen, jedoch bestens dokumentierten</w:t>
      </w:r>
      <w:r w:rsidR="00012F42" w:rsidRPr="006D56B1">
        <w:rPr>
          <w:sz w:val="24"/>
          <w:szCs w:val="24"/>
        </w:rPr>
        <w:t xml:space="preserve"> und offenkundigen</w:t>
      </w:r>
      <w:r w:rsidRPr="006D56B1">
        <w:rPr>
          <w:sz w:val="24"/>
          <w:szCs w:val="24"/>
        </w:rPr>
        <w:t xml:space="preserve"> aktuellen Fälle zu Willkür und Verbrechen gegen die Menschlichkeit in der Region sind schockierend! Beachten </w:t>
      </w:r>
      <w:r w:rsidR="007026DC" w:rsidRPr="006D56B1">
        <w:rPr>
          <w:sz w:val="24"/>
          <w:szCs w:val="24"/>
        </w:rPr>
        <w:t xml:space="preserve">Sie </w:t>
      </w:r>
      <w:r w:rsidR="003C045F" w:rsidRPr="006D56B1">
        <w:rPr>
          <w:sz w:val="24"/>
          <w:szCs w:val="24"/>
        </w:rPr>
        <w:t xml:space="preserve">auch </w:t>
      </w:r>
      <w:r w:rsidR="007026DC" w:rsidRPr="006D56B1">
        <w:rPr>
          <w:sz w:val="24"/>
          <w:szCs w:val="24"/>
        </w:rPr>
        <w:t>unsere Homepage</w:t>
      </w:r>
      <w:r w:rsidR="00424209">
        <w:rPr>
          <w:sz w:val="24"/>
          <w:szCs w:val="24"/>
        </w:rPr>
        <w:t xml:space="preserve">. </w:t>
      </w:r>
      <w:r w:rsidR="006D425A" w:rsidRPr="006D56B1">
        <w:rPr>
          <w:sz w:val="24"/>
          <w:szCs w:val="24"/>
        </w:rPr>
        <w:t>Wir freuen uns auf Ihre Teilnahm</w:t>
      </w:r>
      <w:r w:rsidR="007842A8">
        <w:rPr>
          <w:sz w:val="24"/>
          <w:szCs w:val="24"/>
        </w:rPr>
        <w:t>e</w:t>
      </w:r>
      <w:r w:rsidR="00651936" w:rsidRPr="006D56B1">
        <w:rPr>
          <w:color w:val="000000" w:themeColor="text1"/>
          <w:sz w:val="24"/>
          <w:szCs w:val="24"/>
        </w:rPr>
        <w:t>.</w:t>
      </w:r>
      <w:r w:rsidR="007842A8">
        <w:rPr>
          <w:color w:val="000000" w:themeColor="text1"/>
          <w:sz w:val="24"/>
          <w:szCs w:val="24"/>
        </w:rPr>
        <w:t xml:space="preserve"> Für Spenden bedan</w:t>
      </w:r>
      <w:r w:rsidR="00954329">
        <w:rPr>
          <w:color w:val="000000" w:themeColor="text1"/>
          <w:sz w:val="24"/>
          <w:szCs w:val="24"/>
        </w:rPr>
        <w:t>ke</w:t>
      </w:r>
      <w:r w:rsidR="007842A8">
        <w:rPr>
          <w:color w:val="000000" w:themeColor="text1"/>
          <w:sz w:val="24"/>
          <w:szCs w:val="24"/>
        </w:rPr>
        <w:t>n wir uns im Voraus. Zu</w:t>
      </w:r>
      <w:r w:rsidR="0002767E">
        <w:rPr>
          <w:color w:val="000000" w:themeColor="text1"/>
          <w:sz w:val="24"/>
          <w:szCs w:val="24"/>
        </w:rPr>
        <w:t>r Beachtung:</w:t>
      </w:r>
      <w:r w:rsidR="00424209">
        <w:rPr>
          <w:color w:val="000000" w:themeColor="text1"/>
          <w:sz w:val="24"/>
          <w:szCs w:val="24"/>
        </w:rPr>
        <w:t xml:space="preserve"> </w:t>
      </w:r>
      <w:r w:rsidR="0002767E">
        <w:rPr>
          <w:color w:val="000000" w:themeColor="text1"/>
          <w:sz w:val="24"/>
          <w:szCs w:val="24"/>
        </w:rPr>
        <w:t>F</w:t>
      </w:r>
      <w:r w:rsidR="003D0E60">
        <w:rPr>
          <w:color w:val="000000" w:themeColor="text1"/>
          <w:sz w:val="24"/>
          <w:szCs w:val="24"/>
        </w:rPr>
        <w:t>reier Journalist:</w:t>
      </w:r>
      <w:r w:rsidR="0002767E">
        <w:rPr>
          <w:color w:val="000000" w:themeColor="text1"/>
          <w:sz w:val="24"/>
          <w:szCs w:val="24"/>
        </w:rPr>
        <w:t xml:space="preserve"> www</w:t>
      </w:r>
      <w:r w:rsidR="00E9270A">
        <w:rPr>
          <w:color w:val="000000" w:themeColor="text1"/>
          <w:sz w:val="24"/>
          <w:szCs w:val="24"/>
        </w:rPr>
        <w:t>.</w:t>
      </w:r>
      <w:r w:rsidR="007A7BE1">
        <w:rPr>
          <w:color w:val="000000" w:themeColor="text1"/>
          <w:sz w:val="24"/>
          <w:szCs w:val="24"/>
        </w:rPr>
        <w:t>rrredaktion.eu</w:t>
      </w:r>
      <w:r w:rsidR="007A7BE1">
        <w:rPr>
          <w:sz w:val="24"/>
          <w:szCs w:val="24"/>
        </w:rPr>
        <w:t xml:space="preserve">  </w:t>
      </w:r>
    </w:p>
    <w:p w:rsidR="00665288" w:rsidRPr="007A7BE1" w:rsidRDefault="003C045F" w:rsidP="00424209">
      <w:pPr>
        <w:spacing w:after="0"/>
        <w:jc w:val="both"/>
        <w:rPr>
          <w:sz w:val="24"/>
          <w:szCs w:val="24"/>
        </w:rPr>
      </w:pPr>
      <w:proofErr w:type="spellStart"/>
      <w:r w:rsidRPr="006D56B1">
        <w:rPr>
          <w:sz w:val="24"/>
          <w:szCs w:val="24"/>
        </w:rPr>
        <w:t>ViS</w:t>
      </w:r>
      <w:r w:rsidR="007026DC" w:rsidRPr="006D56B1">
        <w:rPr>
          <w:sz w:val="24"/>
          <w:szCs w:val="24"/>
        </w:rPr>
        <w:t>P</w:t>
      </w:r>
      <w:proofErr w:type="spellEnd"/>
      <w:r w:rsidR="007026DC" w:rsidRPr="006D56B1">
        <w:rPr>
          <w:sz w:val="24"/>
          <w:szCs w:val="24"/>
        </w:rPr>
        <w:t xml:space="preserve"> und Kontakt:</w:t>
      </w:r>
      <w:r w:rsidR="007026DC" w:rsidRPr="006D56B1">
        <w:rPr>
          <w:color w:val="000000" w:themeColor="text1"/>
          <w:sz w:val="24"/>
          <w:szCs w:val="24"/>
        </w:rPr>
        <w:t xml:space="preserve"> </w:t>
      </w:r>
      <w:hyperlink r:id="rId7" w:history="1">
        <w:r w:rsidR="00160522" w:rsidRPr="006D56B1">
          <w:rPr>
            <w:rStyle w:val="Hyperlink"/>
            <w:b/>
            <w:color w:val="000000" w:themeColor="text1"/>
            <w:sz w:val="24"/>
            <w:szCs w:val="24"/>
          </w:rPr>
          <w:t>www.warnglocke.de</w:t>
        </w:r>
      </w:hyperlink>
      <w:r w:rsidRPr="006D56B1">
        <w:rPr>
          <w:b/>
          <w:color w:val="000000" w:themeColor="text1"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 xml:space="preserve"> </w:t>
      </w:r>
      <w:proofErr w:type="spellStart"/>
      <w:r w:rsidR="00160522" w:rsidRPr="006D56B1">
        <w:rPr>
          <w:b/>
          <w:sz w:val="24"/>
          <w:szCs w:val="24"/>
        </w:rPr>
        <w:t>Tel</w:t>
      </w:r>
      <w:proofErr w:type="spellEnd"/>
      <w:r w:rsidR="00160522" w:rsidRPr="006D56B1">
        <w:rPr>
          <w:b/>
          <w:sz w:val="24"/>
          <w:szCs w:val="24"/>
        </w:rPr>
        <w:t xml:space="preserve"> 015</w:t>
      </w:r>
      <w:r w:rsidR="00035E64" w:rsidRPr="006D56B1">
        <w:rPr>
          <w:b/>
          <w:sz w:val="24"/>
          <w:szCs w:val="24"/>
        </w:rPr>
        <w:t xml:space="preserve"> </w:t>
      </w:r>
      <w:r w:rsidR="00160522" w:rsidRPr="006D56B1">
        <w:rPr>
          <w:b/>
          <w:sz w:val="24"/>
          <w:szCs w:val="24"/>
        </w:rPr>
        <w:t>15</w:t>
      </w:r>
      <w:r w:rsidR="00035E64" w:rsidRPr="006D56B1">
        <w:rPr>
          <w:b/>
          <w:sz w:val="24"/>
          <w:szCs w:val="24"/>
        </w:rPr>
        <w:t xml:space="preserve"> 14 28 892</w:t>
      </w:r>
      <w:r w:rsidR="00DA52A2">
        <w:rPr>
          <w:b/>
          <w:sz w:val="24"/>
          <w:szCs w:val="24"/>
        </w:rPr>
        <w:t xml:space="preserve">  - Bitte ausdrucken –</w:t>
      </w:r>
      <w:r w:rsidR="00CF473F">
        <w:rPr>
          <w:b/>
          <w:sz w:val="24"/>
          <w:szCs w:val="24"/>
        </w:rPr>
        <w:t xml:space="preserve"> </w:t>
      </w:r>
      <w:r w:rsidR="00DA52A2">
        <w:rPr>
          <w:b/>
          <w:sz w:val="24"/>
          <w:szCs w:val="24"/>
        </w:rPr>
        <w:t>weitergeben…</w:t>
      </w:r>
    </w:p>
    <w:sectPr w:rsidR="00665288" w:rsidRPr="007A7BE1" w:rsidSect="00424209">
      <w:headerReference w:type="first" r:id="rId8"/>
      <w:footerReference w:type="first" r:id="rId9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4" w:rsidRDefault="00A42654" w:rsidP="001822B2">
      <w:pPr>
        <w:spacing w:after="0" w:line="240" w:lineRule="auto"/>
      </w:pPr>
      <w:r>
        <w:separator/>
      </w:r>
    </w:p>
  </w:endnote>
  <w:endnote w:type="continuationSeparator" w:id="0">
    <w:p w:rsidR="00A42654" w:rsidRDefault="00A42654" w:rsidP="001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B2" w:rsidRDefault="001822B2">
    <w:pPr>
      <w:pStyle w:val="Fuzeile"/>
      <w:jc w:val="center"/>
    </w:pPr>
  </w:p>
  <w:p w:rsidR="001822B2" w:rsidRDefault="001822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4" w:rsidRDefault="00A42654" w:rsidP="001822B2">
      <w:pPr>
        <w:spacing w:after="0" w:line="240" w:lineRule="auto"/>
      </w:pPr>
      <w:r>
        <w:separator/>
      </w:r>
    </w:p>
  </w:footnote>
  <w:footnote w:type="continuationSeparator" w:id="0">
    <w:p w:rsidR="00A42654" w:rsidRDefault="00A42654" w:rsidP="0018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43D7" w:rsidRPr="00551899" w:rsidRDefault="003F43D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51899">
          <w:rPr>
            <w:rFonts w:asciiTheme="majorHAnsi" w:eastAsiaTheme="majorEastAsia" w:hAnsiTheme="majorHAnsi" w:cstheme="majorBidi"/>
            <w:sz w:val="28"/>
            <w:szCs w:val="28"/>
          </w:rPr>
          <w:t>Ohne Gerechtigkeit kein Frieden und keine Freiheit</w:t>
        </w:r>
      </w:p>
    </w:sdtContent>
  </w:sdt>
  <w:p w:rsidR="003F43D7" w:rsidRDefault="003F43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7F"/>
    <w:rsid w:val="00012F42"/>
    <w:rsid w:val="00020DE6"/>
    <w:rsid w:val="0002767E"/>
    <w:rsid w:val="00035E64"/>
    <w:rsid w:val="000441E4"/>
    <w:rsid w:val="00046F8F"/>
    <w:rsid w:val="00066E73"/>
    <w:rsid w:val="0008720B"/>
    <w:rsid w:val="000A4946"/>
    <w:rsid w:val="000B54DC"/>
    <w:rsid w:val="000C5114"/>
    <w:rsid w:val="000E26B5"/>
    <w:rsid w:val="000E7E1B"/>
    <w:rsid w:val="000F4F49"/>
    <w:rsid w:val="0010716E"/>
    <w:rsid w:val="00125953"/>
    <w:rsid w:val="00126839"/>
    <w:rsid w:val="001374C8"/>
    <w:rsid w:val="00150C3F"/>
    <w:rsid w:val="00160522"/>
    <w:rsid w:val="00177AF9"/>
    <w:rsid w:val="00177ED0"/>
    <w:rsid w:val="001822B2"/>
    <w:rsid w:val="00185096"/>
    <w:rsid w:val="001853C0"/>
    <w:rsid w:val="001A0476"/>
    <w:rsid w:val="001A25E0"/>
    <w:rsid w:val="001C1F97"/>
    <w:rsid w:val="00223713"/>
    <w:rsid w:val="00260A2E"/>
    <w:rsid w:val="002646E3"/>
    <w:rsid w:val="0028085B"/>
    <w:rsid w:val="0028654C"/>
    <w:rsid w:val="002936C3"/>
    <w:rsid w:val="002C423D"/>
    <w:rsid w:val="002E6485"/>
    <w:rsid w:val="0030409A"/>
    <w:rsid w:val="00307711"/>
    <w:rsid w:val="00320EC4"/>
    <w:rsid w:val="003604F6"/>
    <w:rsid w:val="00367F3C"/>
    <w:rsid w:val="003762AF"/>
    <w:rsid w:val="003A3D3A"/>
    <w:rsid w:val="003A4D68"/>
    <w:rsid w:val="003A7873"/>
    <w:rsid w:val="003C045F"/>
    <w:rsid w:val="003D0E60"/>
    <w:rsid w:val="003D39ED"/>
    <w:rsid w:val="003D4D99"/>
    <w:rsid w:val="003F43D7"/>
    <w:rsid w:val="00406471"/>
    <w:rsid w:val="00406946"/>
    <w:rsid w:val="00424209"/>
    <w:rsid w:val="00424D7F"/>
    <w:rsid w:val="004635E3"/>
    <w:rsid w:val="00470E9D"/>
    <w:rsid w:val="00484650"/>
    <w:rsid w:val="004A0FCF"/>
    <w:rsid w:val="004A4457"/>
    <w:rsid w:val="004C3A50"/>
    <w:rsid w:val="004E0C9D"/>
    <w:rsid w:val="005022A0"/>
    <w:rsid w:val="0051044A"/>
    <w:rsid w:val="00542504"/>
    <w:rsid w:val="00551899"/>
    <w:rsid w:val="00557832"/>
    <w:rsid w:val="0056301C"/>
    <w:rsid w:val="00570D53"/>
    <w:rsid w:val="005B3705"/>
    <w:rsid w:val="005D0980"/>
    <w:rsid w:val="005E4921"/>
    <w:rsid w:val="005F021D"/>
    <w:rsid w:val="005F4877"/>
    <w:rsid w:val="005F7171"/>
    <w:rsid w:val="00643A50"/>
    <w:rsid w:val="00646232"/>
    <w:rsid w:val="00651936"/>
    <w:rsid w:val="00665288"/>
    <w:rsid w:val="006A1099"/>
    <w:rsid w:val="006C713A"/>
    <w:rsid w:val="006D425A"/>
    <w:rsid w:val="006D4452"/>
    <w:rsid w:val="006D56B1"/>
    <w:rsid w:val="006D7E36"/>
    <w:rsid w:val="007026DC"/>
    <w:rsid w:val="007035A0"/>
    <w:rsid w:val="00713F1C"/>
    <w:rsid w:val="00721E37"/>
    <w:rsid w:val="00722288"/>
    <w:rsid w:val="007269D8"/>
    <w:rsid w:val="0073157F"/>
    <w:rsid w:val="007351D3"/>
    <w:rsid w:val="00757E46"/>
    <w:rsid w:val="007657CF"/>
    <w:rsid w:val="007842A8"/>
    <w:rsid w:val="00785448"/>
    <w:rsid w:val="00785D53"/>
    <w:rsid w:val="00791378"/>
    <w:rsid w:val="00794E51"/>
    <w:rsid w:val="007A4D94"/>
    <w:rsid w:val="007A7BE1"/>
    <w:rsid w:val="007B0B7B"/>
    <w:rsid w:val="0083132D"/>
    <w:rsid w:val="008338FC"/>
    <w:rsid w:val="00874C89"/>
    <w:rsid w:val="00891510"/>
    <w:rsid w:val="00891C55"/>
    <w:rsid w:val="00894E0D"/>
    <w:rsid w:val="008956A7"/>
    <w:rsid w:val="008B31B6"/>
    <w:rsid w:val="008C6E04"/>
    <w:rsid w:val="008D392B"/>
    <w:rsid w:val="008D70FC"/>
    <w:rsid w:val="008E4C74"/>
    <w:rsid w:val="008E5FE1"/>
    <w:rsid w:val="008F780A"/>
    <w:rsid w:val="00930A86"/>
    <w:rsid w:val="00932BDA"/>
    <w:rsid w:val="00935D44"/>
    <w:rsid w:val="00954329"/>
    <w:rsid w:val="009562DA"/>
    <w:rsid w:val="009640DE"/>
    <w:rsid w:val="00965E74"/>
    <w:rsid w:val="009A27C7"/>
    <w:rsid w:val="009A418C"/>
    <w:rsid w:val="009B5787"/>
    <w:rsid w:val="009C3111"/>
    <w:rsid w:val="009C71A3"/>
    <w:rsid w:val="00A14D32"/>
    <w:rsid w:val="00A33169"/>
    <w:rsid w:val="00A42654"/>
    <w:rsid w:val="00A56425"/>
    <w:rsid w:val="00AA3B05"/>
    <w:rsid w:val="00AE2FF8"/>
    <w:rsid w:val="00AE6A43"/>
    <w:rsid w:val="00AF7E74"/>
    <w:rsid w:val="00B17F46"/>
    <w:rsid w:val="00B2426E"/>
    <w:rsid w:val="00B24918"/>
    <w:rsid w:val="00B35FF1"/>
    <w:rsid w:val="00B37890"/>
    <w:rsid w:val="00B43E80"/>
    <w:rsid w:val="00B65C13"/>
    <w:rsid w:val="00B80604"/>
    <w:rsid w:val="00BA2693"/>
    <w:rsid w:val="00BC7FB3"/>
    <w:rsid w:val="00BD6013"/>
    <w:rsid w:val="00BF00C7"/>
    <w:rsid w:val="00C348EE"/>
    <w:rsid w:val="00C37EB2"/>
    <w:rsid w:val="00C526CA"/>
    <w:rsid w:val="00C5600F"/>
    <w:rsid w:val="00C86B9D"/>
    <w:rsid w:val="00CD1430"/>
    <w:rsid w:val="00CD1869"/>
    <w:rsid w:val="00CD36FE"/>
    <w:rsid w:val="00CD459B"/>
    <w:rsid w:val="00CE4A70"/>
    <w:rsid w:val="00CE7876"/>
    <w:rsid w:val="00CF473F"/>
    <w:rsid w:val="00CF5C30"/>
    <w:rsid w:val="00D13F35"/>
    <w:rsid w:val="00D2284A"/>
    <w:rsid w:val="00D64145"/>
    <w:rsid w:val="00D77CBF"/>
    <w:rsid w:val="00DA112A"/>
    <w:rsid w:val="00DA2E42"/>
    <w:rsid w:val="00DA52A2"/>
    <w:rsid w:val="00DB7156"/>
    <w:rsid w:val="00DF0287"/>
    <w:rsid w:val="00E108BB"/>
    <w:rsid w:val="00E75B09"/>
    <w:rsid w:val="00E9270A"/>
    <w:rsid w:val="00E97C32"/>
    <w:rsid w:val="00EF4948"/>
    <w:rsid w:val="00F00DB4"/>
    <w:rsid w:val="00F1341A"/>
    <w:rsid w:val="00F13DD0"/>
    <w:rsid w:val="00F162A1"/>
    <w:rsid w:val="00F17152"/>
    <w:rsid w:val="00F223D9"/>
    <w:rsid w:val="00F2393E"/>
    <w:rsid w:val="00F267CD"/>
    <w:rsid w:val="00F42303"/>
    <w:rsid w:val="00F635C4"/>
    <w:rsid w:val="00F73390"/>
    <w:rsid w:val="00F77240"/>
    <w:rsid w:val="00FB20C5"/>
    <w:rsid w:val="00FB2A7B"/>
    <w:rsid w:val="00FD320F"/>
    <w:rsid w:val="00FD7E53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2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3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nglock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3</cp:revision>
  <cp:lastPrinted>2013-06-13T10:13:00Z</cp:lastPrinted>
  <dcterms:created xsi:type="dcterms:W3CDTF">2013-06-13T10:13:00Z</dcterms:created>
  <dcterms:modified xsi:type="dcterms:W3CDTF">2013-06-13T10:22:00Z</dcterms:modified>
</cp:coreProperties>
</file>