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2C" w:rsidRPr="001A0599" w:rsidRDefault="00AA672C" w:rsidP="00047F44">
      <w:pPr>
        <w:pStyle w:val="KeinLeerraum"/>
        <w:rPr>
          <w:b/>
          <w:sz w:val="28"/>
          <w:szCs w:val="28"/>
        </w:rPr>
      </w:pPr>
      <w:bookmarkStart w:id="0" w:name="_GoBack"/>
      <w:bookmarkEnd w:id="0"/>
      <w:r w:rsidRPr="001A0599">
        <w:rPr>
          <w:b/>
          <w:sz w:val="28"/>
          <w:szCs w:val="28"/>
        </w:rPr>
        <w:t>Bürgerinitiative Prozessbeobachter</w:t>
      </w:r>
    </w:p>
    <w:p w:rsidR="00047F44" w:rsidRPr="001F5BD6" w:rsidRDefault="00047F44" w:rsidP="00047F44">
      <w:pPr>
        <w:pStyle w:val="KeinLeerraum"/>
        <w:rPr>
          <w:sz w:val="24"/>
          <w:szCs w:val="24"/>
        </w:rPr>
      </w:pPr>
      <w:r w:rsidRPr="001F5BD6">
        <w:rPr>
          <w:sz w:val="24"/>
          <w:szCs w:val="24"/>
        </w:rPr>
        <w:t xml:space="preserve">Josef </w:t>
      </w:r>
      <w:proofErr w:type="spellStart"/>
      <w:r w:rsidRPr="001F5BD6">
        <w:rPr>
          <w:sz w:val="24"/>
          <w:szCs w:val="24"/>
        </w:rPr>
        <w:t>Nägele</w:t>
      </w:r>
      <w:proofErr w:type="spellEnd"/>
    </w:p>
    <w:p w:rsidR="00047F44" w:rsidRPr="001F5BD6" w:rsidRDefault="00047F44" w:rsidP="00047F44">
      <w:pPr>
        <w:pStyle w:val="KeinLeerraum"/>
        <w:rPr>
          <w:sz w:val="24"/>
          <w:szCs w:val="24"/>
        </w:rPr>
      </w:pPr>
      <w:r w:rsidRPr="001F5BD6">
        <w:rPr>
          <w:sz w:val="24"/>
          <w:szCs w:val="24"/>
        </w:rPr>
        <w:t>Kappel 18</w:t>
      </w:r>
    </w:p>
    <w:p w:rsidR="00047F44" w:rsidRPr="001F5BD6" w:rsidRDefault="00047F44" w:rsidP="00047F44">
      <w:pPr>
        <w:pStyle w:val="KeinLeerraum"/>
        <w:rPr>
          <w:b/>
          <w:sz w:val="24"/>
          <w:szCs w:val="24"/>
        </w:rPr>
      </w:pPr>
      <w:r w:rsidRPr="001F5BD6">
        <w:rPr>
          <w:b/>
          <w:sz w:val="24"/>
          <w:szCs w:val="24"/>
        </w:rPr>
        <w:t>88263 Horgenzell</w:t>
      </w:r>
    </w:p>
    <w:p w:rsidR="00047F44" w:rsidRPr="001F5BD6" w:rsidRDefault="00047F44" w:rsidP="00047F44">
      <w:pPr>
        <w:pStyle w:val="KeinLeerraum"/>
        <w:rPr>
          <w:sz w:val="24"/>
          <w:szCs w:val="24"/>
        </w:rPr>
      </w:pPr>
      <w:r w:rsidRPr="001F5BD6">
        <w:rPr>
          <w:sz w:val="24"/>
          <w:szCs w:val="24"/>
        </w:rPr>
        <w:t>Tel. 07504 91177</w:t>
      </w:r>
    </w:p>
    <w:p w:rsidR="00047F44" w:rsidRPr="001F5BD6" w:rsidRDefault="00047F44" w:rsidP="00047F44">
      <w:pPr>
        <w:pStyle w:val="KeinLeerraum"/>
        <w:rPr>
          <w:sz w:val="24"/>
          <w:szCs w:val="24"/>
        </w:rPr>
      </w:pPr>
      <w:r w:rsidRPr="001F5BD6">
        <w:rPr>
          <w:sz w:val="24"/>
          <w:szCs w:val="24"/>
        </w:rPr>
        <w:t>Fax 07504 91178</w:t>
      </w:r>
    </w:p>
    <w:p w:rsidR="00047F44" w:rsidRPr="001F5BD6" w:rsidRDefault="00047F44" w:rsidP="00047F44">
      <w:pPr>
        <w:pStyle w:val="KeinLeerraum"/>
        <w:rPr>
          <w:sz w:val="24"/>
          <w:szCs w:val="24"/>
        </w:rPr>
      </w:pPr>
      <w:r w:rsidRPr="001F5BD6">
        <w:rPr>
          <w:sz w:val="24"/>
          <w:szCs w:val="24"/>
        </w:rPr>
        <w:t>www.warnglocke.de</w:t>
      </w:r>
    </w:p>
    <w:p w:rsidR="00CD1317" w:rsidRPr="001F5BD6" w:rsidRDefault="00CD1317" w:rsidP="00691AA1">
      <w:pPr>
        <w:pStyle w:val="KeinLeerraum"/>
        <w:rPr>
          <w:sz w:val="24"/>
          <w:szCs w:val="24"/>
        </w:rPr>
      </w:pPr>
    </w:p>
    <w:p w:rsidR="00823B99" w:rsidRPr="001F5BD6" w:rsidRDefault="00DC15DB" w:rsidP="00691AA1">
      <w:pPr>
        <w:pStyle w:val="KeinLeerraum"/>
        <w:rPr>
          <w:sz w:val="24"/>
          <w:szCs w:val="24"/>
        </w:rPr>
      </w:pPr>
      <w:r w:rsidRPr="001F5BD6">
        <w:rPr>
          <w:sz w:val="24"/>
          <w:szCs w:val="24"/>
        </w:rPr>
        <w:t xml:space="preserve"> </w:t>
      </w:r>
      <w:r w:rsidR="00106369" w:rsidRPr="001F5BD6">
        <w:rPr>
          <w:sz w:val="24"/>
          <w:szCs w:val="24"/>
        </w:rPr>
        <w:t>10.6.2013</w:t>
      </w:r>
    </w:p>
    <w:p w:rsidR="00106369" w:rsidRPr="001F5BD6" w:rsidRDefault="00106369" w:rsidP="00691AA1">
      <w:pPr>
        <w:pStyle w:val="KeinLeerraum"/>
        <w:rPr>
          <w:sz w:val="24"/>
          <w:szCs w:val="24"/>
        </w:rPr>
      </w:pPr>
    </w:p>
    <w:p w:rsidR="00106369" w:rsidRPr="00F8736F" w:rsidRDefault="00106369" w:rsidP="00691AA1">
      <w:pPr>
        <w:pStyle w:val="KeinLeerraum"/>
        <w:rPr>
          <w:b/>
          <w:sz w:val="32"/>
          <w:szCs w:val="32"/>
        </w:rPr>
      </w:pPr>
      <w:r w:rsidRPr="00F8736F">
        <w:rPr>
          <w:b/>
          <w:sz w:val="32"/>
          <w:szCs w:val="32"/>
        </w:rPr>
        <w:t>Pressemitteilung</w:t>
      </w:r>
    </w:p>
    <w:p w:rsidR="00106369" w:rsidRPr="001F5BD6" w:rsidRDefault="00106369" w:rsidP="00691AA1">
      <w:pPr>
        <w:pStyle w:val="KeinLeerraum"/>
        <w:rPr>
          <w:sz w:val="24"/>
          <w:szCs w:val="24"/>
        </w:rPr>
      </w:pPr>
    </w:p>
    <w:p w:rsidR="00106369" w:rsidRPr="001F5BD6" w:rsidRDefault="00106369" w:rsidP="00691AA1">
      <w:pPr>
        <w:pStyle w:val="KeinLeerraum"/>
        <w:rPr>
          <w:sz w:val="24"/>
          <w:szCs w:val="24"/>
        </w:rPr>
      </w:pPr>
      <w:r w:rsidRPr="001F5BD6">
        <w:rPr>
          <w:sz w:val="24"/>
          <w:szCs w:val="24"/>
        </w:rPr>
        <w:t>Sehr geehrte Damen und Herren,</w:t>
      </w:r>
    </w:p>
    <w:p w:rsidR="00106369" w:rsidRPr="001F5BD6" w:rsidRDefault="00106369" w:rsidP="00691AA1">
      <w:pPr>
        <w:pStyle w:val="KeinLeerraum"/>
        <w:rPr>
          <w:sz w:val="24"/>
          <w:szCs w:val="24"/>
        </w:rPr>
      </w:pPr>
    </w:p>
    <w:p w:rsidR="00106369" w:rsidRPr="001F5BD6" w:rsidRDefault="00106369" w:rsidP="00106369">
      <w:pPr>
        <w:pStyle w:val="KeinLeerraum"/>
        <w:rPr>
          <w:sz w:val="24"/>
          <w:szCs w:val="24"/>
        </w:rPr>
      </w:pPr>
      <w:r w:rsidRPr="001F5BD6">
        <w:rPr>
          <w:sz w:val="24"/>
          <w:szCs w:val="24"/>
        </w:rPr>
        <w:t xml:space="preserve">wir, die </w:t>
      </w:r>
      <w:r w:rsidRPr="001F5BD6">
        <w:rPr>
          <w:b/>
          <w:sz w:val="24"/>
          <w:szCs w:val="24"/>
        </w:rPr>
        <w:t xml:space="preserve">Bürgerinitiative Prozessbeobachter </w:t>
      </w:r>
      <w:r w:rsidRPr="001F5BD6">
        <w:rPr>
          <w:sz w:val="24"/>
          <w:szCs w:val="24"/>
        </w:rPr>
        <w:t xml:space="preserve">sind  weder parteilich noch weltanschaulich gebunden. Die Aktivitäten zum Schutz der Bürgerrechte sind gewaltfrei, nicht querulatorisch oder böswillig, in der Sache jedoch konsequent. Das Völkerrecht und das Grundgesetz mit christlichen Wertbegriffen sind  Leitbild. </w:t>
      </w:r>
    </w:p>
    <w:p w:rsidR="00106369" w:rsidRPr="001F5BD6" w:rsidRDefault="00106369" w:rsidP="00106369">
      <w:pPr>
        <w:pStyle w:val="KeinLeerraum"/>
        <w:rPr>
          <w:sz w:val="24"/>
          <w:szCs w:val="24"/>
        </w:rPr>
      </w:pPr>
      <w:r w:rsidRPr="001F5BD6">
        <w:rPr>
          <w:sz w:val="24"/>
          <w:szCs w:val="24"/>
        </w:rPr>
        <w:t>Wir beobachten Prozesse aller Art in der Gesellschaft, bei Behörden, Banken Justiz und Psychiatrie.</w:t>
      </w:r>
    </w:p>
    <w:p w:rsidR="00433BE9" w:rsidRPr="001F5BD6" w:rsidRDefault="00433BE9" w:rsidP="00106369">
      <w:pPr>
        <w:pStyle w:val="KeinLeerraum"/>
        <w:rPr>
          <w:sz w:val="24"/>
          <w:szCs w:val="24"/>
        </w:rPr>
      </w:pPr>
      <w:r w:rsidRPr="001F5BD6">
        <w:rPr>
          <w:sz w:val="24"/>
          <w:szCs w:val="24"/>
        </w:rPr>
        <w:t>Den Erkenntnissen folgen Taten. Strafanzeigen werden gestellt und die Politiker vor Ort zu Gesprächen eingeladen.</w:t>
      </w:r>
    </w:p>
    <w:p w:rsidR="00433BE9" w:rsidRPr="001F5BD6" w:rsidRDefault="00433BE9" w:rsidP="00106369">
      <w:pPr>
        <w:pStyle w:val="KeinLeerraum"/>
        <w:rPr>
          <w:sz w:val="24"/>
          <w:szCs w:val="24"/>
        </w:rPr>
      </w:pPr>
    </w:p>
    <w:p w:rsidR="00433BE9" w:rsidRPr="001F5BD6" w:rsidRDefault="00433BE9" w:rsidP="00106369">
      <w:pPr>
        <w:pStyle w:val="KeinLeerraum"/>
        <w:rPr>
          <w:sz w:val="24"/>
          <w:szCs w:val="24"/>
        </w:rPr>
      </w:pPr>
      <w:r w:rsidRPr="001F5BD6">
        <w:rPr>
          <w:sz w:val="24"/>
          <w:szCs w:val="24"/>
        </w:rPr>
        <w:t xml:space="preserve">Hierbei mussten wir feststellen, dass wir </w:t>
      </w:r>
      <w:proofErr w:type="spellStart"/>
      <w:r w:rsidRPr="001F5BD6">
        <w:rPr>
          <w:sz w:val="24"/>
          <w:szCs w:val="24"/>
        </w:rPr>
        <w:t>mafisiösen</w:t>
      </w:r>
      <w:proofErr w:type="spellEnd"/>
      <w:r w:rsidRPr="001F5BD6">
        <w:rPr>
          <w:sz w:val="24"/>
          <w:szCs w:val="24"/>
        </w:rPr>
        <w:t xml:space="preserve"> </w:t>
      </w:r>
      <w:r w:rsidR="009A5E02" w:rsidRPr="001F5BD6">
        <w:rPr>
          <w:sz w:val="24"/>
          <w:szCs w:val="24"/>
        </w:rPr>
        <w:t xml:space="preserve">Verbrechen  auf der Spur sind. Die Staatsanwaltschaften verweigern trotz erdrückender </w:t>
      </w:r>
      <w:r w:rsidR="004104F4">
        <w:rPr>
          <w:sz w:val="24"/>
          <w:szCs w:val="24"/>
        </w:rPr>
        <w:t xml:space="preserve"> Beweise Ermi</w:t>
      </w:r>
      <w:r w:rsidR="009A5E02" w:rsidRPr="001F5BD6">
        <w:rPr>
          <w:sz w:val="24"/>
          <w:szCs w:val="24"/>
        </w:rPr>
        <w:t>ttlungen und die Politiker verweigern Gespräche.</w:t>
      </w:r>
    </w:p>
    <w:p w:rsidR="009A5E02" w:rsidRPr="001F5BD6" w:rsidRDefault="009A5E02" w:rsidP="00106369">
      <w:pPr>
        <w:pStyle w:val="KeinLeerraum"/>
        <w:rPr>
          <w:sz w:val="24"/>
          <w:szCs w:val="24"/>
        </w:rPr>
      </w:pPr>
    </w:p>
    <w:p w:rsidR="009A5E02" w:rsidRPr="001F5BD6" w:rsidRDefault="009A5E02" w:rsidP="00106369">
      <w:pPr>
        <w:pStyle w:val="KeinLeerraum"/>
        <w:rPr>
          <w:sz w:val="24"/>
          <w:szCs w:val="24"/>
        </w:rPr>
      </w:pPr>
      <w:r w:rsidRPr="001F5BD6">
        <w:rPr>
          <w:sz w:val="24"/>
          <w:szCs w:val="24"/>
        </w:rPr>
        <w:t>Grund genug, uns für den 12.6.2013 beim Landtag zur Information der Volksvertreter im Foyer des Landtages anzumelden.</w:t>
      </w:r>
    </w:p>
    <w:p w:rsidR="009A5E02" w:rsidRPr="001F5BD6" w:rsidRDefault="009A5E02" w:rsidP="00106369">
      <w:pPr>
        <w:pStyle w:val="KeinLeerraum"/>
        <w:rPr>
          <w:sz w:val="24"/>
          <w:szCs w:val="24"/>
        </w:rPr>
      </w:pPr>
    </w:p>
    <w:p w:rsidR="009A5E02" w:rsidRPr="001F5BD6" w:rsidRDefault="009A5E02" w:rsidP="00106369">
      <w:pPr>
        <w:pStyle w:val="KeinLeerraum"/>
        <w:rPr>
          <w:sz w:val="24"/>
          <w:szCs w:val="24"/>
        </w:rPr>
      </w:pPr>
      <w:r w:rsidRPr="001F5BD6">
        <w:rPr>
          <w:sz w:val="24"/>
          <w:szCs w:val="24"/>
        </w:rPr>
        <w:t xml:space="preserve">Im Nachgang ist </w:t>
      </w:r>
      <w:r w:rsidR="001C4BBB" w:rsidRPr="001F5BD6">
        <w:rPr>
          <w:sz w:val="24"/>
          <w:szCs w:val="24"/>
        </w:rPr>
        <w:t>dann ein Infostand mit Ton und Bild (Beamer)</w:t>
      </w:r>
      <w:r w:rsidR="001C1D93" w:rsidRPr="001F5BD6">
        <w:rPr>
          <w:sz w:val="24"/>
          <w:szCs w:val="24"/>
        </w:rPr>
        <w:t xml:space="preserve"> auf der Königstraße –</w:t>
      </w:r>
      <w:r w:rsidR="004104F4">
        <w:rPr>
          <w:sz w:val="24"/>
          <w:szCs w:val="24"/>
        </w:rPr>
        <w:t>Schlossp</w:t>
      </w:r>
      <w:r w:rsidR="001C1D93" w:rsidRPr="001F5BD6">
        <w:rPr>
          <w:sz w:val="24"/>
          <w:szCs w:val="24"/>
        </w:rPr>
        <w:t>l</w:t>
      </w:r>
      <w:r w:rsidR="004104F4">
        <w:rPr>
          <w:sz w:val="24"/>
          <w:szCs w:val="24"/>
        </w:rPr>
        <w:t>a</w:t>
      </w:r>
      <w:r w:rsidR="001C1D93" w:rsidRPr="001F5BD6">
        <w:rPr>
          <w:sz w:val="24"/>
          <w:szCs w:val="24"/>
        </w:rPr>
        <w:t xml:space="preserve">tz – </w:t>
      </w:r>
      <w:r w:rsidR="001C1D93" w:rsidRPr="004104F4">
        <w:rPr>
          <w:b/>
          <w:sz w:val="24"/>
          <w:szCs w:val="24"/>
        </w:rPr>
        <w:t>Fahnenrondell</w:t>
      </w:r>
      <w:r w:rsidR="001C1D93" w:rsidRPr="001F5BD6">
        <w:rPr>
          <w:sz w:val="24"/>
          <w:szCs w:val="24"/>
        </w:rPr>
        <w:t xml:space="preserve">  mit Infostand, Ton und Bildinformationen mit Bea</w:t>
      </w:r>
      <w:r w:rsidR="004104F4">
        <w:rPr>
          <w:sz w:val="24"/>
          <w:szCs w:val="24"/>
        </w:rPr>
        <w:t>mer bis 23 Uhr aufgestellt.</w:t>
      </w:r>
    </w:p>
    <w:p w:rsidR="001C1D93" w:rsidRPr="001F5BD6" w:rsidRDefault="001C1D93" w:rsidP="00106369">
      <w:pPr>
        <w:pStyle w:val="KeinLeerraum"/>
        <w:rPr>
          <w:sz w:val="24"/>
          <w:szCs w:val="24"/>
        </w:rPr>
      </w:pPr>
    </w:p>
    <w:p w:rsidR="001C1D93" w:rsidRPr="001F5BD6" w:rsidRDefault="001F5BD6" w:rsidP="00106369">
      <w:pPr>
        <w:pStyle w:val="KeinLeerraum"/>
        <w:rPr>
          <w:sz w:val="24"/>
          <w:szCs w:val="24"/>
        </w:rPr>
      </w:pPr>
      <w:r w:rsidRPr="001F5BD6">
        <w:rPr>
          <w:sz w:val="24"/>
          <w:szCs w:val="24"/>
        </w:rPr>
        <w:t>Wir laden Sie hiermit zu diesem</w:t>
      </w:r>
      <w:r w:rsidR="001C1D93" w:rsidRPr="001F5BD6">
        <w:rPr>
          <w:sz w:val="24"/>
          <w:szCs w:val="24"/>
        </w:rPr>
        <w:t xml:space="preserve"> wichtigen bürgerschaftlichen </w:t>
      </w:r>
      <w:r w:rsidRPr="001F5BD6">
        <w:rPr>
          <w:sz w:val="24"/>
          <w:szCs w:val="24"/>
        </w:rPr>
        <w:t>Engagement ein und freuen uns über Ihre kritischen Fragen und einen Bericht in Ihrem Medium.</w:t>
      </w:r>
    </w:p>
    <w:p w:rsidR="00106369" w:rsidRPr="001F5BD6" w:rsidRDefault="00106369" w:rsidP="00691AA1">
      <w:pPr>
        <w:pStyle w:val="KeinLeerraum"/>
        <w:rPr>
          <w:sz w:val="24"/>
          <w:szCs w:val="24"/>
        </w:rPr>
      </w:pPr>
    </w:p>
    <w:p w:rsidR="00101442" w:rsidRDefault="00F8736F" w:rsidP="00823B99">
      <w:pPr>
        <w:rPr>
          <w:sz w:val="24"/>
          <w:szCs w:val="24"/>
        </w:rPr>
      </w:pPr>
      <w:r>
        <w:rPr>
          <w:sz w:val="24"/>
          <w:szCs w:val="24"/>
        </w:rPr>
        <w:t>Für die Bürgerinitiative Prozessbeobachter</w:t>
      </w:r>
    </w:p>
    <w:p w:rsidR="00F8736F" w:rsidRDefault="00F8736F" w:rsidP="00823B99">
      <w:pPr>
        <w:rPr>
          <w:sz w:val="24"/>
          <w:szCs w:val="24"/>
        </w:rPr>
      </w:pPr>
      <w:r>
        <w:rPr>
          <w:sz w:val="24"/>
          <w:szCs w:val="24"/>
        </w:rPr>
        <w:t>Mit freundlichen Grüßen</w:t>
      </w:r>
    </w:p>
    <w:p w:rsidR="00F8736F" w:rsidRDefault="00F8736F" w:rsidP="00823B99">
      <w:pPr>
        <w:rPr>
          <w:sz w:val="24"/>
          <w:szCs w:val="24"/>
        </w:rPr>
      </w:pPr>
    </w:p>
    <w:p w:rsidR="00F8736F" w:rsidRDefault="00F8736F" w:rsidP="00823B99">
      <w:pPr>
        <w:rPr>
          <w:sz w:val="24"/>
          <w:szCs w:val="24"/>
        </w:rPr>
      </w:pPr>
      <w:r>
        <w:rPr>
          <w:sz w:val="24"/>
          <w:szCs w:val="24"/>
        </w:rPr>
        <w:t xml:space="preserve">Josef </w:t>
      </w:r>
      <w:proofErr w:type="spellStart"/>
      <w:r>
        <w:rPr>
          <w:sz w:val="24"/>
          <w:szCs w:val="24"/>
        </w:rPr>
        <w:t>Nägele</w:t>
      </w:r>
      <w:proofErr w:type="spellEnd"/>
    </w:p>
    <w:p w:rsidR="00F8736F" w:rsidRPr="001F5BD6" w:rsidRDefault="00F8736F" w:rsidP="00823B99">
      <w:pPr>
        <w:rPr>
          <w:sz w:val="24"/>
          <w:szCs w:val="24"/>
        </w:rPr>
      </w:pPr>
      <w:r>
        <w:rPr>
          <w:sz w:val="24"/>
          <w:szCs w:val="24"/>
        </w:rPr>
        <w:t>Anlage : Flugblatt</w:t>
      </w:r>
    </w:p>
    <w:sectPr w:rsidR="00F8736F" w:rsidRPr="001F5BD6" w:rsidSect="00047F44">
      <w:footerReference w:type="default" r:id="rId8"/>
      <w:headerReference w:type="firs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CE" w:rsidRDefault="006F62CE" w:rsidP="00823B99">
      <w:pPr>
        <w:spacing w:after="0" w:line="240" w:lineRule="auto"/>
      </w:pPr>
      <w:r>
        <w:separator/>
      </w:r>
    </w:p>
  </w:endnote>
  <w:endnote w:type="continuationSeparator" w:id="0">
    <w:p w:rsidR="006F62CE" w:rsidRDefault="006F62CE" w:rsidP="0082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99" w:rsidRDefault="00241B98">
    <w:pPr>
      <w:pStyle w:val="Fuzeile"/>
      <w:jc w:val="center"/>
    </w:pPr>
    <w:r>
      <w:fldChar w:fldCharType="begin"/>
    </w:r>
    <w:r>
      <w:instrText xml:space="preserve"> PAGE   \* MERGEFORMAT </w:instrText>
    </w:r>
    <w:r>
      <w:fldChar w:fldCharType="separate"/>
    </w:r>
    <w:r w:rsidR="001F5BD6">
      <w:rPr>
        <w:noProof/>
      </w:rPr>
      <w:t>2</w:t>
    </w:r>
    <w:r>
      <w:rPr>
        <w:noProof/>
      </w:rPr>
      <w:fldChar w:fldCharType="end"/>
    </w:r>
  </w:p>
  <w:p w:rsidR="00823B99" w:rsidRDefault="00823B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CE" w:rsidRDefault="006F62CE" w:rsidP="00823B99">
      <w:pPr>
        <w:spacing w:after="0" w:line="240" w:lineRule="auto"/>
      </w:pPr>
      <w:r>
        <w:separator/>
      </w:r>
    </w:p>
  </w:footnote>
  <w:footnote w:type="continuationSeparator" w:id="0">
    <w:p w:rsidR="006F62CE" w:rsidRDefault="006F62CE" w:rsidP="0082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2C" w:rsidRDefault="00AA672C">
    <w:pPr>
      <w:pStyle w:val="Kopfzeile"/>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Ohne Gerechtigkeit kein Frieden und keine Freiheit</w:t>
    </w:r>
  </w:p>
  <w:p w:rsidR="00047F44" w:rsidRPr="00047F44" w:rsidRDefault="00047F44" w:rsidP="00047F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46F8A"/>
    <w:multiLevelType w:val="hybridMultilevel"/>
    <w:tmpl w:val="8AAA26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1D"/>
    <w:rsid w:val="00014F09"/>
    <w:rsid w:val="00047F44"/>
    <w:rsid w:val="00101442"/>
    <w:rsid w:val="00106369"/>
    <w:rsid w:val="001A0599"/>
    <w:rsid w:val="001C1D93"/>
    <w:rsid w:val="001C4BBB"/>
    <w:rsid w:val="001D56A2"/>
    <w:rsid w:val="001F5BD6"/>
    <w:rsid w:val="00241B98"/>
    <w:rsid w:val="002831BA"/>
    <w:rsid w:val="002949D8"/>
    <w:rsid w:val="004104F4"/>
    <w:rsid w:val="00433BE9"/>
    <w:rsid w:val="00691AA1"/>
    <w:rsid w:val="006C0904"/>
    <w:rsid w:val="006F62CE"/>
    <w:rsid w:val="0071641D"/>
    <w:rsid w:val="00823B99"/>
    <w:rsid w:val="008A4E47"/>
    <w:rsid w:val="009A5E02"/>
    <w:rsid w:val="009D41CD"/>
    <w:rsid w:val="00AA672C"/>
    <w:rsid w:val="00CD1317"/>
    <w:rsid w:val="00D1339D"/>
    <w:rsid w:val="00D32F92"/>
    <w:rsid w:val="00DC15DB"/>
    <w:rsid w:val="00EA3545"/>
    <w:rsid w:val="00EB51F9"/>
    <w:rsid w:val="00EE6A6B"/>
    <w:rsid w:val="00F506C2"/>
    <w:rsid w:val="00F87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E4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49D8"/>
    <w:rPr>
      <w:sz w:val="22"/>
      <w:szCs w:val="22"/>
      <w:lang w:eastAsia="en-US"/>
    </w:rPr>
  </w:style>
  <w:style w:type="paragraph" w:styleId="Kopfzeile">
    <w:name w:val="header"/>
    <w:basedOn w:val="Standard"/>
    <w:link w:val="KopfzeileZchn"/>
    <w:uiPriority w:val="99"/>
    <w:unhideWhenUsed/>
    <w:rsid w:val="00823B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B99"/>
  </w:style>
  <w:style w:type="paragraph" w:styleId="Fuzeile">
    <w:name w:val="footer"/>
    <w:basedOn w:val="Standard"/>
    <w:link w:val="FuzeileZchn"/>
    <w:uiPriority w:val="99"/>
    <w:unhideWhenUsed/>
    <w:rsid w:val="00823B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B99"/>
  </w:style>
  <w:style w:type="paragraph" w:styleId="Sprechblasentext">
    <w:name w:val="Balloon Text"/>
    <w:basedOn w:val="Standard"/>
    <w:link w:val="SprechblasentextZchn"/>
    <w:uiPriority w:val="99"/>
    <w:semiHidden/>
    <w:unhideWhenUsed/>
    <w:rsid w:val="00047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F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E4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49D8"/>
    <w:rPr>
      <w:sz w:val="22"/>
      <w:szCs w:val="22"/>
      <w:lang w:eastAsia="en-US"/>
    </w:rPr>
  </w:style>
  <w:style w:type="paragraph" w:styleId="Kopfzeile">
    <w:name w:val="header"/>
    <w:basedOn w:val="Standard"/>
    <w:link w:val="KopfzeileZchn"/>
    <w:uiPriority w:val="99"/>
    <w:unhideWhenUsed/>
    <w:rsid w:val="00823B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B99"/>
  </w:style>
  <w:style w:type="paragraph" w:styleId="Fuzeile">
    <w:name w:val="footer"/>
    <w:basedOn w:val="Standard"/>
    <w:link w:val="FuzeileZchn"/>
    <w:uiPriority w:val="99"/>
    <w:unhideWhenUsed/>
    <w:rsid w:val="00823B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B99"/>
  </w:style>
  <w:style w:type="paragraph" w:styleId="Sprechblasentext">
    <w:name w:val="Balloon Text"/>
    <w:basedOn w:val="Standard"/>
    <w:link w:val="SprechblasentextZchn"/>
    <w:uiPriority w:val="99"/>
    <w:semiHidden/>
    <w:unhideWhenUsed/>
    <w:rsid w:val="00047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F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28;gele\AppData\Roaming\Microsoft\Templates\Josef%20N&#228;gele%20%20normal%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Josef Nägele  normal 1</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Ohne Gerechtigkeit kein Frieden und keine Freiheit</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Ohne Gerechtigkeit kein Frieden und keine Freiheit</dc:title>
  <dc:creator>-</dc:creator>
  <cp:lastModifiedBy>RRjournalist</cp:lastModifiedBy>
  <cp:revision>2</cp:revision>
  <cp:lastPrinted>2013-06-13T10:14:00Z</cp:lastPrinted>
  <dcterms:created xsi:type="dcterms:W3CDTF">2013-06-13T10:14:00Z</dcterms:created>
  <dcterms:modified xsi:type="dcterms:W3CDTF">2013-06-13T10:14:00Z</dcterms:modified>
</cp:coreProperties>
</file>