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15968" w14:textId="79D68233" w:rsidR="004F405D" w:rsidRDefault="00EC7291" w:rsidP="004E388B">
      <w:pPr>
        <w:spacing w:after="0"/>
        <w:rPr>
          <w:rFonts w:ascii="Arial" w:hAnsi="Arial" w:cs="Arial"/>
        </w:rPr>
      </w:pPr>
      <w:r>
        <w:rPr>
          <w:rFonts w:ascii="Arial" w:hAnsi="Arial" w:cs="Arial"/>
        </w:rPr>
        <w:t>Staatsanwaltschaft Aachen, Adalbertsteinweg 92, 52070 Aachen</w:t>
      </w:r>
    </w:p>
    <w:p w14:paraId="549AC6AD" w14:textId="77777777" w:rsidR="00D22D40" w:rsidRDefault="00D22D40" w:rsidP="004E388B">
      <w:pPr>
        <w:spacing w:after="0"/>
        <w:rPr>
          <w:rFonts w:ascii="Arial" w:hAnsi="Arial" w:cs="Arial"/>
        </w:rPr>
      </w:pPr>
    </w:p>
    <w:p w14:paraId="0D24A8EA" w14:textId="76E54526" w:rsidR="00EC7291" w:rsidRDefault="00EC7291" w:rsidP="004E388B">
      <w:pPr>
        <w:spacing w:after="0"/>
        <w:rPr>
          <w:rFonts w:ascii="Arial" w:hAnsi="Arial" w:cs="Arial"/>
        </w:rPr>
      </w:pPr>
      <w:r>
        <w:rPr>
          <w:rFonts w:ascii="Arial" w:hAnsi="Arial" w:cs="Arial"/>
        </w:rPr>
        <w:t>Sehr geehrte Damen und Herren,</w:t>
      </w:r>
    </w:p>
    <w:p w14:paraId="4A9470C6" w14:textId="3BB7323F" w:rsidR="00EC7291" w:rsidRDefault="00EC7291" w:rsidP="004E388B">
      <w:pPr>
        <w:spacing w:after="0"/>
        <w:rPr>
          <w:rFonts w:ascii="Arial" w:hAnsi="Arial" w:cs="Arial"/>
        </w:rPr>
      </w:pPr>
    </w:p>
    <w:p w14:paraId="7E0F7E50" w14:textId="6E54293B" w:rsidR="00EC7291" w:rsidRDefault="00EC7291" w:rsidP="004E388B">
      <w:pPr>
        <w:spacing w:after="0"/>
        <w:rPr>
          <w:rFonts w:ascii="Arial" w:hAnsi="Arial" w:cs="Arial"/>
        </w:rPr>
      </w:pPr>
      <w:r>
        <w:rPr>
          <w:rFonts w:ascii="Arial" w:hAnsi="Arial" w:cs="Arial"/>
        </w:rPr>
        <w:t xml:space="preserve">die Oberbürgermeisterin Sibylle </w:t>
      </w:r>
      <w:proofErr w:type="spellStart"/>
      <w:r>
        <w:rPr>
          <w:rFonts w:ascii="Arial" w:hAnsi="Arial" w:cs="Arial"/>
        </w:rPr>
        <w:t>Keupen</w:t>
      </w:r>
      <w:proofErr w:type="spellEnd"/>
      <w:r>
        <w:rPr>
          <w:rFonts w:ascii="Arial" w:hAnsi="Arial" w:cs="Arial"/>
        </w:rPr>
        <w:t xml:space="preserve"> erfüllt mit ihrer Aktion „Aachener Appell“ den Tatbestand der Volksverhetzung StGB§ 130.</w:t>
      </w:r>
    </w:p>
    <w:p w14:paraId="2DBEBD63" w14:textId="097449AC" w:rsidR="00EC7291" w:rsidRDefault="00EC7291" w:rsidP="004E388B">
      <w:pPr>
        <w:spacing w:after="0"/>
        <w:rPr>
          <w:rFonts w:ascii="Arial" w:hAnsi="Arial" w:cs="Arial"/>
        </w:rPr>
      </w:pPr>
    </w:p>
    <w:p w14:paraId="4D3B02A2" w14:textId="50C4CF10" w:rsidR="00EC7291" w:rsidRDefault="00EC7291" w:rsidP="004E388B">
      <w:pPr>
        <w:spacing w:after="0"/>
        <w:rPr>
          <w:rFonts w:ascii="Arial" w:hAnsi="Arial" w:cs="Arial"/>
        </w:rPr>
      </w:pPr>
      <w:r>
        <w:rPr>
          <w:rFonts w:ascii="Arial" w:hAnsi="Arial" w:cs="Arial"/>
        </w:rPr>
        <w:t>Begriffe wie „</w:t>
      </w:r>
      <w:proofErr w:type="spellStart"/>
      <w:r>
        <w:rPr>
          <w:rFonts w:ascii="Arial" w:hAnsi="Arial" w:cs="Arial"/>
        </w:rPr>
        <w:t>Schwurbler</w:t>
      </w:r>
      <w:proofErr w:type="spellEnd"/>
      <w:r>
        <w:rPr>
          <w:rFonts w:ascii="Arial" w:hAnsi="Arial" w:cs="Arial"/>
        </w:rPr>
        <w:t>“, „Verschwörungstheoretiker“ „Coronaleugner“ usw. sind absolut</w:t>
      </w:r>
    </w:p>
    <w:p w14:paraId="726A79FB" w14:textId="4D7387E3" w:rsidR="00EC7291" w:rsidRDefault="00EC7291" w:rsidP="004E388B">
      <w:pPr>
        <w:spacing w:after="0"/>
        <w:rPr>
          <w:rFonts w:ascii="Arial" w:hAnsi="Arial" w:cs="Arial"/>
        </w:rPr>
      </w:pPr>
      <w:r>
        <w:rPr>
          <w:rFonts w:ascii="Arial" w:hAnsi="Arial" w:cs="Arial"/>
        </w:rPr>
        <w:t>Unwissenschaftlich und reihen sich ein in eine unheilige Allianz der willkürlichen Verleumdungen, Diskriminierungen, Beschimpfungen und böswillige Verächtlichmachung ganzer Schichten der Bevölkerung.</w:t>
      </w:r>
    </w:p>
    <w:p w14:paraId="6430EA80" w14:textId="43A124F0" w:rsidR="00EC7291" w:rsidRDefault="00EC7291" w:rsidP="004E388B">
      <w:pPr>
        <w:spacing w:after="0"/>
        <w:rPr>
          <w:rFonts w:ascii="Arial" w:hAnsi="Arial" w:cs="Arial"/>
        </w:rPr>
      </w:pPr>
    </w:p>
    <w:p w14:paraId="1812EF5F" w14:textId="6395488D" w:rsidR="00EC7291" w:rsidRDefault="00EC7291" w:rsidP="004E388B">
      <w:pPr>
        <w:spacing w:after="0"/>
        <w:rPr>
          <w:rFonts w:ascii="Arial" w:hAnsi="Arial" w:cs="Arial"/>
        </w:rPr>
      </w:pPr>
      <w:r>
        <w:rPr>
          <w:rFonts w:ascii="Arial" w:hAnsi="Arial" w:cs="Arial"/>
        </w:rPr>
        <w:t>30 %</w:t>
      </w:r>
      <w:r w:rsidR="006320F9">
        <w:rPr>
          <w:rFonts w:ascii="Arial" w:hAnsi="Arial" w:cs="Arial"/>
        </w:rPr>
        <w:t xml:space="preserve"> der Bevölkerung, die aus verschiedenen Gründen nicht geimpft sind, werden durch den Aachener Appell als potentielle Faschisten desavouiert! Auch werden Begriffe wie Faschismus oder Antisemitismus in diesem Zusammenhang verharmlost und zweckentfremdet.</w:t>
      </w:r>
    </w:p>
    <w:p w14:paraId="710D3FE8" w14:textId="24599CB2" w:rsidR="006320F9" w:rsidRDefault="006320F9" w:rsidP="004E388B">
      <w:pPr>
        <w:spacing w:after="0"/>
        <w:rPr>
          <w:rFonts w:ascii="Arial" w:hAnsi="Arial" w:cs="Arial"/>
        </w:rPr>
      </w:pPr>
    </w:p>
    <w:p w14:paraId="1CDD246B" w14:textId="57A30B03" w:rsidR="006320F9" w:rsidRDefault="003B7AC0" w:rsidP="004E388B">
      <w:pPr>
        <w:spacing w:after="0"/>
        <w:rPr>
          <w:rFonts w:ascii="Arial" w:hAnsi="Arial" w:cs="Arial"/>
        </w:rPr>
      </w:pPr>
      <w:r>
        <w:rPr>
          <w:rFonts w:ascii="Arial" w:hAnsi="Arial" w:cs="Arial"/>
        </w:rPr>
        <w:t>Diese Aktion ist eine Hetze gegen eine bestimmte Gruppe von Menschen: Ungeimpfte, Impfgegner und kritische Bürger.</w:t>
      </w:r>
    </w:p>
    <w:p w14:paraId="24EA55E5" w14:textId="4CEE09EF" w:rsidR="003B7AC0" w:rsidRDefault="003B7AC0" w:rsidP="004E388B">
      <w:pPr>
        <w:spacing w:after="0"/>
        <w:rPr>
          <w:rFonts w:ascii="Arial" w:hAnsi="Arial" w:cs="Arial"/>
        </w:rPr>
      </w:pPr>
    </w:p>
    <w:p w14:paraId="62FFE433" w14:textId="5CF1F23C" w:rsidR="003B7AC0" w:rsidRDefault="003B7AC0" w:rsidP="004E388B">
      <w:pPr>
        <w:spacing w:after="0"/>
        <w:rPr>
          <w:rFonts w:ascii="Arial" w:hAnsi="Arial" w:cs="Arial"/>
        </w:rPr>
      </w:pPr>
      <w:r>
        <w:rPr>
          <w:rFonts w:ascii="Arial" w:hAnsi="Arial" w:cs="Arial"/>
        </w:rPr>
        <w:t>Auch entbehrt diese Aktion jeglicher Neutralität und Sachlichkeit.</w:t>
      </w:r>
    </w:p>
    <w:p w14:paraId="48E6CBE7" w14:textId="59292A2B" w:rsidR="003B7AC0" w:rsidRDefault="003B7AC0" w:rsidP="004E388B">
      <w:pPr>
        <w:spacing w:after="0"/>
        <w:rPr>
          <w:rFonts w:ascii="Arial" w:hAnsi="Arial" w:cs="Arial"/>
        </w:rPr>
      </w:pPr>
    </w:p>
    <w:p w14:paraId="1B4397E1" w14:textId="544A0752" w:rsidR="003B7AC0" w:rsidRDefault="003B7AC0" w:rsidP="004E388B">
      <w:pPr>
        <w:spacing w:after="0"/>
        <w:rPr>
          <w:rFonts w:ascii="Arial" w:hAnsi="Arial" w:cs="Arial"/>
        </w:rPr>
      </w:pPr>
      <w:r>
        <w:rPr>
          <w:rFonts w:ascii="Arial" w:hAnsi="Arial" w:cs="Arial"/>
        </w:rPr>
        <w:t xml:space="preserve">Nach unserem Kenntnisstand hat die Oberbürgermeisterin Sibylle </w:t>
      </w:r>
      <w:proofErr w:type="spellStart"/>
      <w:r>
        <w:rPr>
          <w:rFonts w:ascii="Arial" w:hAnsi="Arial" w:cs="Arial"/>
        </w:rPr>
        <w:t>Keupen</w:t>
      </w:r>
      <w:proofErr w:type="spellEnd"/>
      <w:r>
        <w:rPr>
          <w:rFonts w:ascii="Arial" w:hAnsi="Arial" w:cs="Arial"/>
        </w:rPr>
        <w:t xml:space="preserve"> bei allen öffentlichen Äußerungen das Sachlichkeitsgebot zu beachten. Aufrufe von Frau </w:t>
      </w:r>
      <w:proofErr w:type="spellStart"/>
      <w:r>
        <w:rPr>
          <w:rFonts w:ascii="Arial" w:hAnsi="Arial" w:cs="Arial"/>
        </w:rPr>
        <w:t>Keupen</w:t>
      </w:r>
      <w:proofErr w:type="spellEnd"/>
      <w:r>
        <w:rPr>
          <w:rFonts w:ascii="Arial" w:hAnsi="Arial" w:cs="Arial"/>
        </w:rPr>
        <w:t xml:space="preserve"> zu rechtswidrigen Handlungen sowie Äußerungen, welche die Veranstalter oder Teilnehmer einer angemeldeten, rechtmäßigen Versammlung verächtlich machen, verstoßen jedoch gegen dieses Sachlichkeitsgebot.</w:t>
      </w:r>
    </w:p>
    <w:p w14:paraId="3707B359" w14:textId="3D784003" w:rsidR="00C11218" w:rsidRDefault="00C11218" w:rsidP="004E388B">
      <w:pPr>
        <w:spacing w:after="0"/>
        <w:rPr>
          <w:rFonts w:ascii="Arial" w:hAnsi="Arial" w:cs="Arial"/>
        </w:rPr>
      </w:pPr>
    </w:p>
    <w:p w14:paraId="493C9565" w14:textId="721B3512" w:rsidR="00C11218" w:rsidRDefault="00C11218" w:rsidP="004E388B">
      <w:pPr>
        <w:spacing w:after="0"/>
        <w:rPr>
          <w:rFonts w:ascii="Arial" w:hAnsi="Arial" w:cs="Arial"/>
        </w:rPr>
      </w:pPr>
      <w:r>
        <w:rPr>
          <w:rFonts w:ascii="Arial" w:hAnsi="Arial" w:cs="Arial"/>
        </w:rPr>
        <w:t xml:space="preserve">Auch wenn die Äußerungen von Frau </w:t>
      </w:r>
      <w:proofErr w:type="spellStart"/>
      <w:r>
        <w:rPr>
          <w:rFonts w:ascii="Arial" w:hAnsi="Arial" w:cs="Arial"/>
        </w:rPr>
        <w:t>Keupen</w:t>
      </w:r>
      <w:proofErr w:type="spellEnd"/>
      <w:r>
        <w:rPr>
          <w:rFonts w:ascii="Arial" w:hAnsi="Arial" w:cs="Arial"/>
        </w:rPr>
        <w:t xml:space="preserve"> in einer Form erfolgen, die die Freiheitsausübung der Veranstalter oder Teilnehmer substantiell erschwert und die Teilnehmer pauschal stigmatisiert werden, was ihre Teilnehmerbereitschaft hemmt, ist das Sachlichkeitsgebot nicht mehr gegeben.</w:t>
      </w:r>
    </w:p>
    <w:p w14:paraId="18CFF5C4" w14:textId="7D142E5A" w:rsidR="00C11218" w:rsidRDefault="00C11218" w:rsidP="004E388B">
      <w:pPr>
        <w:spacing w:after="0"/>
        <w:rPr>
          <w:rFonts w:ascii="Arial" w:hAnsi="Arial" w:cs="Arial"/>
        </w:rPr>
      </w:pPr>
    </w:p>
    <w:p w14:paraId="0A431DD9" w14:textId="05FBCEA3" w:rsidR="00C11218" w:rsidRDefault="00C11218" w:rsidP="004E388B">
      <w:pPr>
        <w:spacing w:after="0"/>
        <w:rPr>
          <w:rFonts w:ascii="Arial" w:hAnsi="Arial" w:cs="Arial"/>
        </w:rPr>
      </w:pPr>
      <w:r>
        <w:rPr>
          <w:rFonts w:ascii="Arial" w:hAnsi="Arial" w:cs="Arial"/>
        </w:rPr>
        <w:t xml:space="preserve">Außerdem verstößt Frau </w:t>
      </w:r>
      <w:proofErr w:type="spellStart"/>
      <w:r>
        <w:rPr>
          <w:rFonts w:ascii="Arial" w:hAnsi="Arial" w:cs="Arial"/>
        </w:rPr>
        <w:t>Keupen</w:t>
      </w:r>
      <w:proofErr w:type="spellEnd"/>
      <w:r>
        <w:rPr>
          <w:rFonts w:ascii="Arial" w:hAnsi="Arial" w:cs="Arial"/>
        </w:rPr>
        <w:t xml:space="preserve"> gegen das Mäßigungsgebot</w:t>
      </w:r>
      <w:r w:rsidR="00B16FA7">
        <w:rPr>
          <w:rFonts w:ascii="Arial" w:hAnsi="Arial" w:cs="Arial"/>
        </w:rPr>
        <w:t xml:space="preserve"> für Bedienstete im öffentlichen Dienst (Beamte).</w:t>
      </w:r>
    </w:p>
    <w:p w14:paraId="2832FDE3" w14:textId="4742A98F" w:rsidR="00B16FA7" w:rsidRDefault="00B16FA7" w:rsidP="004E388B">
      <w:pPr>
        <w:spacing w:after="0"/>
        <w:rPr>
          <w:rFonts w:ascii="Arial" w:hAnsi="Arial" w:cs="Arial"/>
        </w:rPr>
      </w:pPr>
    </w:p>
    <w:p w14:paraId="636FA059" w14:textId="2D66BC08" w:rsidR="00B16FA7" w:rsidRDefault="005A5EF9" w:rsidP="004E388B">
      <w:pPr>
        <w:spacing w:after="0"/>
        <w:rPr>
          <w:rFonts w:ascii="Arial" w:hAnsi="Arial" w:cs="Arial"/>
        </w:rPr>
      </w:pPr>
      <w:r>
        <w:rPr>
          <w:rFonts w:ascii="Arial" w:hAnsi="Arial" w:cs="Arial"/>
        </w:rPr>
        <w:t xml:space="preserve">Frau </w:t>
      </w:r>
      <w:proofErr w:type="spellStart"/>
      <w:r>
        <w:rPr>
          <w:rFonts w:ascii="Arial" w:hAnsi="Arial" w:cs="Arial"/>
        </w:rPr>
        <w:t>Keupen</w:t>
      </w:r>
      <w:proofErr w:type="spellEnd"/>
      <w:r>
        <w:rPr>
          <w:rFonts w:ascii="Arial" w:hAnsi="Arial" w:cs="Arial"/>
        </w:rPr>
        <w:t xml:space="preserve"> fordert Menschen dazu auf, sich impfen zu lassen, obwohl es ein experimenteller Impfstoff ist und keine vollständige Zulassung hat. In dem Zusammenhang verweisen wir auf den Nürnberger Kodex.</w:t>
      </w:r>
    </w:p>
    <w:p w14:paraId="59483A79" w14:textId="42F81D4E" w:rsidR="005A5EF9" w:rsidRDefault="005A5EF9" w:rsidP="004E388B">
      <w:pPr>
        <w:spacing w:after="0"/>
        <w:rPr>
          <w:rFonts w:ascii="Arial" w:hAnsi="Arial" w:cs="Arial"/>
        </w:rPr>
      </w:pPr>
    </w:p>
    <w:p w14:paraId="43892203" w14:textId="77DF040C" w:rsidR="005A5EF9" w:rsidRDefault="005A5EF9" w:rsidP="004E388B">
      <w:pPr>
        <w:spacing w:after="0"/>
        <w:rPr>
          <w:rFonts w:ascii="Arial" w:hAnsi="Arial" w:cs="Arial"/>
        </w:rPr>
      </w:pPr>
      <w:r>
        <w:rPr>
          <w:rFonts w:ascii="Arial" w:hAnsi="Arial" w:cs="Arial"/>
        </w:rPr>
        <w:t xml:space="preserve">Es unterliegt Ihrer Verantwortung diese undemokratische Aktion der Frau </w:t>
      </w:r>
      <w:proofErr w:type="spellStart"/>
      <w:r>
        <w:rPr>
          <w:rFonts w:ascii="Arial" w:hAnsi="Arial" w:cs="Arial"/>
        </w:rPr>
        <w:t>Keupen</w:t>
      </w:r>
      <w:proofErr w:type="spellEnd"/>
      <w:r>
        <w:rPr>
          <w:rFonts w:ascii="Arial" w:hAnsi="Arial" w:cs="Arial"/>
        </w:rPr>
        <w:t xml:space="preserve"> mit sofortiger Wirkung zu unterbinden und zu prüfen, ob die oben genannten Tatbestände erfüllt sind und Anklage erhoben werden kann.</w:t>
      </w:r>
    </w:p>
    <w:p w14:paraId="41AB3480" w14:textId="6009DAF4" w:rsidR="005A5EF9" w:rsidRDefault="005A5EF9" w:rsidP="004E388B">
      <w:pPr>
        <w:spacing w:after="0"/>
        <w:rPr>
          <w:rFonts w:ascii="Arial" w:hAnsi="Arial" w:cs="Arial"/>
        </w:rPr>
      </w:pPr>
    </w:p>
    <w:p w14:paraId="293F155B" w14:textId="744F6133" w:rsidR="005A5EF9" w:rsidRDefault="005A5EF9" w:rsidP="004E388B">
      <w:pPr>
        <w:spacing w:after="0"/>
        <w:rPr>
          <w:rFonts w:ascii="Arial" w:hAnsi="Arial" w:cs="Arial"/>
        </w:rPr>
      </w:pPr>
      <w:r>
        <w:rPr>
          <w:rFonts w:ascii="Arial" w:hAnsi="Arial" w:cs="Arial"/>
        </w:rPr>
        <w:t>Mit freundlichen Grüßen</w:t>
      </w:r>
    </w:p>
    <w:p w14:paraId="2450E331" w14:textId="4E28A232" w:rsidR="005A5EF9" w:rsidRDefault="005A5EF9" w:rsidP="004E388B">
      <w:pPr>
        <w:spacing w:after="0"/>
        <w:rPr>
          <w:rFonts w:ascii="Arial" w:hAnsi="Arial" w:cs="Arial"/>
        </w:rPr>
      </w:pPr>
    </w:p>
    <w:p w14:paraId="07E33860" w14:textId="2A09C1A0" w:rsidR="005A5EF9" w:rsidRPr="004E388B" w:rsidRDefault="00D22D40" w:rsidP="004E388B">
      <w:pPr>
        <w:spacing w:after="0"/>
        <w:rPr>
          <w:rFonts w:ascii="Arial" w:hAnsi="Arial" w:cs="Arial"/>
        </w:rPr>
      </w:pPr>
      <w:r>
        <w:rPr>
          <w:rFonts w:ascii="Arial" w:hAnsi="Arial" w:cs="Arial"/>
        </w:rPr>
        <w:t xml:space="preserve">Kann als Musterbrief verwendet werden und </w:t>
      </w:r>
      <w:r w:rsidR="00D605F5">
        <w:rPr>
          <w:rFonts w:ascii="Arial" w:hAnsi="Arial" w:cs="Arial"/>
        </w:rPr>
        <w:t xml:space="preserve">könnt das namentlich entsprechend </w:t>
      </w:r>
      <w:proofErr w:type="gramStart"/>
      <w:r w:rsidR="00D605F5">
        <w:rPr>
          <w:rFonts w:ascii="Arial" w:hAnsi="Arial" w:cs="Arial"/>
        </w:rPr>
        <w:t>eu</w:t>
      </w:r>
      <w:r>
        <w:rPr>
          <w:rFonts w:ascii="Arial" w:hAnsi="Arial" w:cs="Arial"/>
        </w:rPr>
        <w:t>e</w:t>
      </w:r>
      <w:r w:rsidR="00D605F5">
        <w:rPr>
          <w:rFonts w:ascii="Arial" w:hAnsi="Arial" w:cs="Arial"/>
        </w:rPr>
        <w:t>re  Stadt</w:t>
      </w:r>
      <w:proofErr w:type="gramEnd"/>
      <w:r w:rsidR="00D605F5">
        <w:rPr>
          <w:rFonts w:ascii="Arial" w:hAnsi="Arial" w:cs="Arial"/>
        </w:rPr>
        <w:t xml:space="preserve"> anpassen, wenn dort auch so</w:t>
      </w:r>
      <w:r>
        <w:rPr>
          <w:rFonts w:ascii="Arial" w:hAnsi="Arial" w:cs="Arial"/>
        </w:rPr>
        <w:t>lche</w:t>
      </w:r>
      <w:r w:rsidR="00D605F5">
        <w:rPr>
          <w:rFonts w:ascii="Arial" w:hAnsi="Arial" w:cs="Arial"/>
        </w:rPr>
        <w:t xml:space="preserve"> im Rathaus sitzen.</w:t>
      </w:r>
    </w:p>
    <w:sectPr w:rsidR="005A5EF9" w:rsidRPr="004E388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88B"/>
    <w:rsid w:val="003B7AC0"/>
    <w:rsid w:val="004E388B"/>
    <w:rsid w:val="004F405D"/>
    <w:rsid w:val="005A5EF9"/>
    <w:rsid w:val="006320F9"/>
    <w:rsid w:val="00B16FA7"/>
    <w:rsid w:val="00C11218"/>
    <w:rsid w:val="00D22D40"/>
    <w:rsid w:val="00D605F5"/>
    <w:rsid w:val="00EC72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72C34"/>
  <w15:chartTrackingRefBased/>
  <w15:docId w15:val="{299711E5-029D-4CFC-92FC-AD59EDD49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1979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RRRedaktion</dc:creator>
  <cp:keywords/>
  <dc:description/>
  <cp:lastModifiedBy>Roland Regolien</cp:lastModifiedBy>
  <cp:revision>9</cp:revision>
  <dcterms:created xsi:type="dcterms:W3CDTF">2022-02-16T10:10:00Z</dcterms:created>
  <dcterms:modified xsi:type="dcterms:W3CDTF">2022-02-16T14:53:00Z</dcterms:modified>
</cp:coreProperties>
</file>